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C8" w:rsidRPr="00587CD9" w:rsidRDefault="00450C07" w:rsidP="001A7F2B">
      <w:pPr>
        <w:jc w:val="center"/>
        <w:outlineLvl w:val="1"/>
        <w:rPr>
          <w:b/>
          <w:bCs/>
          <w:kern w:val="36"/>
          <w:sz w:val="22"/>
          <w:szCs w:val="22"/>
        </w:rPr>
      </w:pPr>
      <w:r w:rsidRPr="00587CD9">
        <w:rPr>
          <w:b/>
          <w:bCs/>
          <w:kern w:val="36"/>
          <w:sz w:val="22"/>
          <w:szCs w:val="22"/>
        </w:rPr>
        <w:t>Извещение</w:t>
      </w:r>
      <w:r w:rsidR="008E4BC8" w:rsidRPr="00587CD9">
        <w:rPr>
          <w:b/>
          <w:bCs/>
          <w:kern w:val="36"/>
          <w:sz w:val="22"/>
          <w:szCs w:val="22"/>
        </w:rPr>
        <w:t xml:space="preserve"> </w:t>
      </w:r>
    </w:p>
    <w:p w:rsidR="00C66F21" w:rsidRPr="00587CD9" w:rsidRDefault="00450C07" w:rsidP="001A7F2B">
      <w:pPr>
        <w:jc w:val="center"/>
        <w:outlineLvl w:val="1"/>
        <w:rPr>
          <w:b/>
          <w:bCs/>
          <w:kern w:val="36"/>
          <w:sz w:val="22"/>
          <w:szCs w:val="22"/>
        </w:rPr>
      </w:pPr>
      <w:r w:rsidRPr="00587CD9">
        <w:rPr>
          <w:b/>
          <w:bCs/>
          <w:kern w:val="36"/>
          <w:sz w:val="22"/>
          <w:szCs w:val="22"/>
        </w:rPr>
        <w:t>о проведении закупочной процедуры</w:t>
      </w:r>
    </w:p>
    <w:tbl>
      <w:tblPr>
        <w:tblStyle w:val="a3"/>
        <w:tblW w:w="11199" w:type="dxa"/>
        <w:tblInd w:w="-1130" w:type="dxa"/>
        <w:tblCellMar>
          <w:top w:w="14" w:type="dxa"/>
          <w:left w:w="288" w:type="dxa"/>
          <w:bottom w:w="14" w:type="dxa"/>
          <w:right w:w="288" w:type="dxa"/>
        </w:tblCellMar>
        <w:tblLook w:val="01E0" w:firstRow="1" w:lastRow="1" w:firstColumn="1" w:lastColumn="1" w:noHBand="0" w:noVBand="0"/>
      </w:tblPr>
      <w:tblGrid>
        <w:gridCol w:w="4112"/>
        <w:gridCol w:w="7087"/>
      </w:tblGrid>
      <w:tr w:rsidR="00C60E76" w:rsidRPr="00587CD9" w:rsidTr="00E802BF">
        <w:trPr>
          <w:trHeight w:val="284"/>
        </w:trPr>
        <w:tc>
          <w:tcPr>
            <w:tcW w:w="4112" w:type="dxa"/>
            <w:tcBorders>
              <w:top w:val="single" w:sz="4" w:space="0" w:color="96C3B9"/>
              <w:left w:val="single" w:sz="4" w:space="0" w:color="C0C0C0"/>
              <w:bottom w:val="nil"/>
              <w:right w:val="single" w:sz="4" w:space="0" w:color="C0C0C0"/>
            </w:tcBorders>
            <w:vAlign w:val="center"/>
          </w:tcPr>
          <w:p w:rsidR="00C60E76" w:rsidRPr="00587CD9" w:rsidRDefault="00C60E76" w:rsidP="001A7F2B">
            <w:pPr>
              <w:outlineLvl w:val="2"/>
              <w:rPr>
                <w:sz w:val="22"/>
                <w:szCs w:val="22"/>
              </w:rPr>
            </w:pPr>
            <w:r w:rsidRPr="00587CD9">
              <w:rPr>
                <w:sz w:val="22"/>
                <w:szCs w:val="22"/>
              </w:rPr>
              <w:t>Дата извещения:</w:t>
            </w:r>
          </w:p>
        </w:tc>
        <w:tc>
          <w:tcPr>
            <w:tcW w:w="7087" w:type="dxa"/>
            <w:tcBorders>
              <w:top w:val="single" w:sz="4" w:space="0" w:color="96C3B9"/>
              <w:left w:val="single" w:sz="4" w:space="0" w:color="C0C0C0"/>
              <w:bottom w:val="single" w:sz="4" w:space="0" w:color="C0C0C0"/>
              <w:right w:val="single" w:sz="4" w:space="0" w:color="C0C0C0"/>
            </w:tcBorders>
            <w:vAlign w:val="center"/>
          </w:tcPr>
          <w:p w:rsidR="00C60E76" w:rsidRPr="00587CD9" w:rsidRDefault="00082C36" w:rsidP="002366C7">
            <w:pPr>
              <w:tabs>
                <w:tab w:val="right" w:leader="underscore" w:pos="8640"/>
              </w:tabs>
              <w:ind w:left="-179"/>
              <w:rPr>
                <w:sz w:val="22"/>
                <w:szCs w:val="22"/>
              </w:rPr>
            </w:pPr>
            <w:r>
              <w:rPr>
                <w:sz w:val="22"/>
                <w:szCs w:val="22"/>
              </w:rPr>
              <w:t>0</w:t>
            </w:r>
            <w:r w:rsidR="002366C7">
              <w:rPr>
                <w:sz w:val="22"/>
                <w:szCs w:val="22"/>
              </w:rPr>
              <w:t>3</w:t>
            </w:r>
            <w:r>
              <w:rPr>
                <w:sz w:val="22"/>
                <w:szCs w:val="22"/>
              </w:rPr>
              <w:t>.0</w:t>
            </w:r>
            <w:r w:rsidR="002366C7">
              <w:rPr>
                <w:sz w:val="22"/>
                <w:szCs w:val="22"/>
              </w:rPr>
              <w:t>9</w:t>
            </w:r>
            <w:r w:rsidR="00C60E76" w:rsidRPr="00587CD9">
              <w:rPr>
                <w:sz w:val="22"/>
                <w:szCs w:val="22"/>
              </w:rPr>
              <w:t>.201</w:t>
            </w:r>
            <w:r>
              <w:rPr>
                <w:sz w:val="22"/>
                <w:szCs w:val="22"/>
              </w:rPr>
              <w:t>5</w:t>
            </w:r>
            <w:r w:rsidR="00C60E76" w:rsidRPr="00587CD9">
              <w:rPr>
                <w:sz w:val="22"/>
                <w:szCs w:val="22"/>
              </w:rPr>
              <w:t>г.</w:t>
            </w:r>
            <w:r w:rsidR="00ED7340">
              <w:rPr>
                <w:sz w:val="22"/>
                <w:szCs w:val="22"/>
              </w:rPr>
              <w:t xml:space="preserve"> </w:t>
            </w:r>
          </w:p>
        </w:tc>
      </w:tr>
      <w:tr w:rsidR="00C60E76" w:rsidRPr="00587CD9" w:rsidTr="00E802BF">
        <w:trPr>
          <w:trHeight w:val="284"/>
        </w:trPr>
        <w:tc>
          <w:tcPr>
            <w:tcW w:w="4112" w:type="dxa"/>
            <w:tcBorders>
              <w:top w:val="nil"/>
              <w:left w:val="single" w:sz="4" w:space="0" w:color="C0C0C0"/>
              <w:bottom w:val="nil"/>
              <w:right w:val="single" w:sz="4" w:space="0" w:color="C0C0C0"/>
            </w:tcBorders>
            <w:vAlign w:val="center"/>
          </w:tcPr>
          <w:p w:rsidR="00C60E76" w:rsidRPr="00587CD9" w:rsidRDefault="00C60E76" w:rsidP="001A7F2B">
            <w:pPr>
              <w:tabs>
                <w:tab w:val="left" w:pos="290"/>
              </w:tabs>
              <w:outlineLvl w:val="2"/>
              <w:rPr>
                <w:sz w:val="22"/>
                <w:szCs w:val="22"/>
              </w:rPr>
            </w:pPr>
            <w:r w:rsidRPr="00587CD9">
              <w:rPr>
                <w:sz w:val="22"/>
                <w:szCs w:val="22"/>
              </w:rPr>
              <w:t>Краткое наименование закупки:</w:t>
            </w:r>
          </w:p>
        </w:tc>
        <w:tc>
          <w:tcPr>
            <w:tcW w:w="7087" w:type="dxa"/>
            <w:tcBorders>
              <w:top w:val="single" w:sz="4" w:space="0" w:color="C0C0C0"/>
              <w:left w:val="single" w:sz="4" w:space="0" w:color="C0C0C0"/>
              <w:bottom w:val="single" w:sz="4" w:space="0" w:color="C0C0C0"/>
              <w:right w:val="single" w:sz="4" w:space="0" w:color="C0C0C0"/>
            </w:tcBorders>
            <w:vAlign w:val="center"/>
          </w:tcPr>
          <w:p w:rsidR="004F3E66" w:rsidRPr="00587CD9" w:rsidRDefault="004F3E66" w:rsidP="00F72ABC">
            <w:pPr>
              <w:ind w:left="-179"/>
              <w:jc w:val="both"/>
              <w:rPr>
                <w:sz w:val="22"/>
                <w:szCs w:val="22"/>
              </w:rPr>
            </w:pPr>
            <w:r w:rsidRPr="00C34B40">
              <w:rPr>
                <w:sz w:val="22"/>
                <w:szCs w:val="22"/>
              </w:rPr>
              <w:t xml:space="preserve">Поставка </w:t>
            </w:r>
            <w:r w:rsidR="00F72ABC" w:rsidRPr="00C34B40">
              <w:rPr>
                <w:sz w:val="22"/>
                <w:szCs w:val="22"/>
              </w:rPr>
              <w:t>пшеницы продовольственной, 3 класс</w:t>
            </w:r>
            <w:r w:rsidRPr="00C34B40">
              <w:rPr>
                <w:sz w:val="22"/>
                <w:szCs w:val="22"/>
              </w:rPr>
              <w:t xml:space="preserve"> </w:t>
            </w:r>
            <w:r w:rsidRPr="00C34B40">
              <w:rPr>
                <w:b/>
                <w:sz w:val="22"/>
                <w:szCs w:val="22"/>
              </w:rPr>
              <w:t>(</w:t>
            </w:r>
            <w:r w:rsidR="002D0D32" w:rsidRPr="00C34B40">
              <w:rPr>
                <w:b/>
                <w:sz w:val="22"/>
                <w:szCs w:val="22"/>
              </w:rPr>
              <w:t>2</w:t>
            </w:r>
            <w:r w:rsidRPr="00C34B40">
              <w:rPr>
                <w:b/>
                <w:sz w:val="22"/>
                <w:szCs w:val="22"/>
              </w:rPr>
              <w:t xml:space="preserve"> лота)</w:t>
            </w:r>
          </w:p>
        </w:tc>
      </w:tr>
      <w:tr w:rsidR="00C60E76" w:rsidRPr="00587CD9" w:rsidTr="00E802BF">
        <w:trPr>
          <w:trHeight w:val="284"/>
        </w:trPr>
        <w:tc>
          <w:tcPr>
            <w:tcW w:w="4112" w:type="dxa"/>
            <w:tcBorders>
              <w:top w:val="nil"/>
              <w:left w:val="single" w:sz="4" w:space="0" w:color="C0C0C0"/>
              <w:bottom w:val="nil"/>
              <w:right w:val="single" w:sz="4" w:space="0" w:color="C0C0C0"/>
            </w:tcBorders>
            <w:vAlign w:val="center"/>
          </w:tcPr>
          <w:p w:rsidR="00C60E76" w:rsidRPr="00587CD9" w:rsidRDefault="00C60E76" w:rsidP="001A7F2B">
            <w:pPr>
              <w:outlineLvl w:val="2"/>
              <w:rPr>
                <w:sz w:val="22"/>
                <w:szCs w:val="22"/>
              </w:rPr>
            </w:pPr>
            <w:r w:rsidRPr="00587CD9">
              <w:rPr>
                <w:sz w:val="22"/>
                <w:szCs w:val="22"/>
              </w:rPr>
              <w:t>Способ закупки:</w:t>
            </w:r>
          </w:p>
        </w:tc>
        <w:tc>
          <w:tcPr>
            <w:tcW w:w="7087" w:type="dxa"/>
            <w:tcBorders>
              <w:top w:val="single" w:sz="4" w:space="0" w:color="C0C0C0"/>
              <w:left w:val="single" w:sz="4" w:space="0" w:color="C0C0C0"/>
              <w:bottom w:val="single" w:sz="4" w:space="0" w:color="C0C0C0"/>
              <w:right w:val="single" w:sz="4" w:space="0" w:color="C0C0C0"/>
            </w:tcBorders>
            <w:vAlign w:val="center"/>
          </w:tcPr>
          <w:p w:rsidR="00C60E76" w:rsidRPr="00587CD9" w:rsidRDefault="00C60E76" w:rsidP="001A7F2B">
            <w:pPr>
              <w:ind w:left="-179"/>
              <w:jc w:val="both"/>
              <w:rPr>
                <w:sz w:val="22"/>
                <w:szCs w:val="22"/>
              </w:rPr>
            </w:pPr>
            <w:r w:rsidRPr="00587CD9">
              <w:rPr>
                <w:sz w:val="22"/>
                <w:szCs w:val="22"/>
              </w:rPr>
              <w:t xml:space="preserve"> Запрос котировок </w:t>
            </w:r>
          </w:p>
        </w:tc>
      </w:tr>
      <w:tr w:rsidR="00C60E76" w:rsidRPr="00587CD9" w:rsidTr="00E802BF">
        <w:trPr>
          <w:trHeight w:val="284"/>
        </w:trPr>
        <w:tc>
          <w:tcPr>
            <w:tcW w:w="4112" w:type="dxa"/>
            <w:tcBorders>
              <w:top w:val="nil"/>
              <w:left w:val="single" w:sz="4" w:space="0" w:color="C0C0C0"/>
              <w:bottom w:val="nil"/>
              <w:right w:val="single" w:sz="4" w:space="0" w:color="C0C0C0"/>
            </w:tcBorders>
            <w:vAlign w:val="center"/>
          </w:tcPr>
          <w:p w:rsidR="00C60E76" w:rsidRPr="00587CD9" w:rsidRDefault="00C60E76" w:rsidP="001A7F2B">
            <w:pPr>
              <w:outlineLvl w:val="2"/>
              <w:rPr>
                <w:sz w:val="22"/>
                <w:szCs w:val="22"/>
              </w:rPr>
            </w:pPr>
            <w:r w:rsidRPr="00587CD9">
              <w:rPr>
                <w:sz w:val="22"/>
                <w:szCs w:val="22"/>
              </w:rPr>
              <w:t>Форма проведения закупки:</w:t>
            </w:r>
          </w:p>
        </w:tc>
        <w:tc>
          <w:tcPr>
            <w:tcW w:w="7087" w:type="dxa"/>
            <w:tcBorders>
              <w:top w:val="single" w:sz="4" w:space="0" w:color="C0C0C0"/>
              <w:left w:val="single" w:sz="4" w:space="0" w:color="C0C0C0"/>
              <w:bottom w:val="single" w:sz="4" w:space="0" w:color="C0C0C0"/>
              <w:right w:val="single" w:sz="4" w:space="0" w:color="C0C0C0"/>
            </w:tcBorders>
            <w:vAlign w:val="center"/>
          </w:tcPr>
          <w:p w:rsidR="00C60E76" w:rsidRPr="00587CD9" w:rsidRDefault="00C60E76" w:rsidP="001A7F2B">
            <w:pPr>
              <w:ind w:left="-179"/>
              <w:jc w:val="both"/>
              <w:rPr>
                <w:b/>
                <w:sz w:val="22"/>
                <w:szCs w:val="22"/>
              </w:rPr>
            </w:pPr>
            <w:r w:rsidRPr="00587CD9">
              <w:rPr>
                <w:sz w:val="22"/>
                <w:szCs w:val="22"/>
              </w:rPr>
              <w:t xml:space="preserve"> </w:t>
            </w:r>
            <w:r w:rsidRPr="00587CD9">
              <w:rPr>
                <w:b/>
                <w:sz w:val="22"/>
                <w:szCs w:val="22"/>
              </w:rPr>
              <w:t xml:space="preserve">- </w:t>
            </w:r>
          </w:p>
        </w:tc>
      </w:tr>
      <w:tr w:rsidR="00C60E76" w:rsidRPr="00587CD9" w:rsidTr="00E802BF">
        <w:trPr>
          <w:trHeight w:val="284"/>
        </w:trPr>
        <w:tc>
          <w:tcPr>
            <w:tcW w:w="4112" w:type="dxa"/>
            <w:tcBorders>
              <w:top w:val="single" w:sz="4" w:space="0" w:color="96C3B9"/>
              <w:left w:val="single" w:sz="4" w:space="0" w:color="C0C0C0"/>
              <w:bottom w:val="nil"/>
              <w:right w:val="single" w:sz="4" w:space="0" w:color="C0C0C0"/>
            </w:tcBorders>
            <w:vAlign w:val="center"/>
          </w:tcPr>
          <w:p w:rsidR="00C60E76" w:rsidRPr="00587CD9" w:rsidRDefault="00C60E76" w:rsidP="001A7F2B">
            <w:pPr>
              <w:outlineLvl w:val="2"/>
              <w:rPr>
                <w:b/>
                <w:sz w:val="22"/>
                <w:szCs w:val="22"/>
              </w:rPr>
            </w:pPr>
            <w:r w:rsidRPr="00587CD9">
              <w:rPr>
                <w:b/>
                <w:sz w:val="22"/>
                <w:szCs w:val="22"/>
              </w:rPr>
              <w:t>Заказчик:</w:t>
            </w:r>
          </w:p>
        </w:tc>
        <w:tc>
          <w:tcPr>
            <w:tcW w:w="7087" w:type="dxa"/>
            <w:tcBorders>
              <w:top w:val="single" w:sz="4" w:space="0" w:color="96C3B9"/>
              <w:left w:val="single" w:sz="4" w:space="0" w:color="C0C0C0"/>
              <w:bottom w:val="single" w:sz="4" w:space="0" w:color="C0C0C0"/>
              <w:right w:val="single" w:sz="4" w:space="0" w:color="C0C0C0"/>
            </w:tcBorders>
            <w:vAlign w:val="center"/>
          </w:tcPr>
          <w:p w:rsidR="00C60E76" w:rsidRPr="00587CD9" w:rsidRDefault="00C60E76" w:rsidP="001A7F2B">
            <w:pPr>
              <w:ind w:left="-179"/>
              <w:jc w:val="both"/>
              <w:rPr>
                <w:sz w:val="22"/>
                <w:szCs w:val="22"/>
              </w:rPr>
            </w:pPr>
            <w:r w:rsidRPr="00587CD9">
              <w:rPr>
                <w:sz w:val="22"/>
                <w:szCs w:val="22"/>
              </w:rPr>
              <w:t>ГУП «Продовольственный фонд»</w:t>
            </w:r>
          </w:p>
        </w:tc>
      </w:tr>
      <w:tr w:rsidR="00C60E76" w:rsidRPr="00587CD9" w:rsidTr="00E802BF">
        <w:trPr>
          <w:trHeight w:val="284"/>
        </w:trPr>
        <w:tc>
          <w:tcPr>
            <w:tcW w:w="4112" w:type="dxa"/>
            <w:tcBorders>
              <w:top w:val="nil"/>
              <w:left w:val="single" w:sz="4" w:space="0" w:color="C0C0C0"/>
              <w:bottom w:val="nil"/>
              <w:right w:val="single" w:sz="4" w:space="0" w:color="C0C0C0"/>
            </w:tcBorders>
            <w:vAlign w:val="center"/>
          </w:tcPr>
          <w:p w:rsidR="00C60E76" w:rsidRPr="00587CD9" w:rsidRDefault="00C60E76" w:rsidP="001A7F2B">
            <w:pPr>
              <w:outlineLvl w:val="2"/>
              <w:rPr>
                <w:sz w:val="22"/>
                <w:szCs w:val="22"/>
              </w:rPr>
            </w:pPr>
            <w:r w:rsidRPr="00587CD9">
              <w:rPr>
                <w:sz w:val="22"/>
                <w:szCs w:val="22"/>
              </w:rPr>
              <w:t>Место нахождения:</w:t>
            </w:r>
          </w:p>
        </w:tc>
        <w:tc>
          <w:tcPr>
            <w:tcW w:w="7087" w:type="dxa"/>
            <w:tcBorders>
              <w:top w:val="single" w:sz="4" w:space="0" w:color="C0C0C0"/>
              <w:left w:val="single" w:sz="4" w:space="0" w:color="C0C0C0"/>
              <w:bottom w:val="single" w:sz="4" w:space="0" w:color="C0C0C0"/>
              <w:right w:val="single" w:sz="4" w:space="0" w:color="C0C0C0"/>
            </w:tcBorders>
            <w:vAlign w:val="center"/>
          </w:tcPr>
          <w:p w:rsidR="00C60E76" w:rsidRPr="00587CD9" w:rsidRDefault="00C60E76" w:rsidP="001A7F2B">
            <w:pPr>
              <w:ind w:left="-179"/>
              <w:jc w:val="both"/>
              <w:rPr>
                <w:sz w:val="22"/>
                <w:szCs w:val="22"/>
              </w:rPr>
            </w:pPr>
            <w:r w:rsidRPr="00587CD9">
              <w:rPr>
                <w:sz w:val="22"/>
                <w:szCs w:val="22"/>
              </w:rPr>
              <w:t>192019, Санкт-Петербург, пр.</w:t>
            </w:r>
            <w:r w:rsidR="00A0171B" w:rsidRPr="00587CD9">
              <w:rPr>
                <w:sz w:val="22"/>
                <w:szCs w:val="22"/>
              </w:rPr>
              <w:t xml:space="preserve"> Обуховской Обороны, д.7, литер</w:t>
            </w:r>
            <w:r w:rsidRPr="00587CD9">
              <w:rPr>
                <w:sz w:val="22"/>
                <w:szCs w:val="22"/>
              </w:rPr>
              <w:t xml:space="preserve"> Н</w:t>
            </w:r>
          </w:p>
        </w:tc>
      </w:tr>
      <w:tr w:rsidR="00C60E76" w:rsidRPr="00587CD9" w:rsidTr="00E802BF">
        <w:trPr>
          <w:trHeight w:val="284"/>
        </w:trPr>
        <w:tc>
          <w:tcPr>
            <w:tcW w:w="4112" w:type="dxa"/>
            <w:tcBorders>
              <w:top w:val="nil"/>
              <w:left w:val="single" w:sz="4" w:space="0" w:color="C0C0C0"/>
              <w:bottom w:val="nil"/>
              <w:right w:val="single" w:sz="4" w:space="0" w:color="C0C0C0"/>
            </w:tcBorders>
            <w:vAlign w:val="center"/>
          </w:tcPr>
          <w:p w:rsidR="00C60E76" w:rsidRPr="00587CD9" w:rsidRDefault="00C60E76" w:rsidP="001A7F2B">
            <w:pPr>
              <w:outlineLvl w:val="2"/>
              <w:rPr>
                <w:sz w:val="22"/>
                <w:szCs w:val="22"/>
              </w:rPr>
            </w:pPr>
            <w:r w:rsidRPr="00587CD9">
              <w:rPr>
                <w:sz w:val="22"/>
                <w:szCs w:val="22"/>
              </w:rPr>
              <w:t>Почтовый адрес:</w:t>
            </w:r>
          </w:p>
        </w:tc>
        <w:tc>
          <w:tcPr>
            <w:tcW w:w="7087" w:type="dxa"/>
            <w:tcBorders>
              <w:top w:val="single" w:sz="4" w:space="0" w:color="C0C0C0"/>
              <w:left w:val="single" w:sz="4" w:space="0" w:color="C0C0C0"/>
              <w:bottom w:val="single" w:sz="4" w:space="0" w:color="C0C0C0"/>
              <w:right w:val="single" w:sz="4" w:space="0" w:color="C0C0C0"/>
            </w:tcBorders>
            <w:vAlign w:val="center"/>
          </w:tcPr>
          <w:p w:rsidR="00C60E76" w:rsidRPr="00587CD9" w:rsidRDefault="00C60E76" w:rsidP="001A7F2B">
            <w:pPr>
              <w:ind w:left="-179"/>
              <w:jc w:val="both"/>
              <w:rPr>
                <w:sz w:val="22"/>
                <w:szCs w:val="22"/>
              </w:rPr>
            </w:pPr>
            <w:r w:rsidRPr="00587CD9">
              <w:rPr>
                <w:sz w:val="22"/>
                <w:szCs w:val="22"/>
              </w:rPr>
              <w:t>191186, Санкт-Петербург, Невский пр., д.1/4, литер</w:t>
            </w:r>
            <w:proofErr w:type="gramStart"/>
            <w:r w:rsidRPr="00587CD9">
              <w:rPr>
                <w:sz w:val="22"/>
                <w:szCs w:val="22"/>
              </w:rPr>
              <w:t xml:space="preserve"> А</w:t>
            </w:r>
            <w:proofErr w:type="gramEnd"/>
          </w:p>
        </w:tc>
      </w:tr>
      <w:tr w:rsidR="00C60E76" w:rsidRPr="00587CD9" w:rsidTr="00E802BF">
        <w:trPr>
          <w:trHeight w:val="284"/>
        </w:trPr>
        <w:tc>
          <w:tcPr>
            <w:tcW w:w="4112" w:type="dxa"/>
            <w:tcBorders>
              <w:top w:val="nil"/>
              <w:left w:val="single" w:sz="4" w:space="0" w:color="C0C0C0"/>
              <w:bottom w:val="nil"/>
              <w:right w:val="single" w:sz="4" w:space="0" w:color="C0C0C0"/>
            </w:tcBorders>
            <w:vAlign w:val="center"/>
          </w:tcPr>
          <w:p w:rsidR="00C60E76" w:rsidRPr="00587CD9" w:rsidRDefault="00C60E76" w:rsidP="001A7F2B">
            <w:pPr>
              <w:outlineLvl w:val="2"/>
              <w:rPr>
                <w:sz w:val="22"/>
                <w:szCs w:val="22"/>
              </w:rPr>
            </w:pPr>
            <w:r w:rsidRPr="00587CD9">
              <w:rPr>
                <w:sz w:val="22"/>
                <w:szCs w:val="22"/>
              </w:rPr>
              <w:t>Телефон/факс:</w:t>
            </w:r>
          </w:p>
        </w:tc>
        <w:tc>
          <w:tcPr>
            <w:tcW w:w="7087" w:type="dxa"/>
            <w:tcBorders>
              <w:top w:val="single" w:sz="4" w:space="0" w:color="C0C0C0"/>
              <w:left w:val="single" w:sz="4" w:space="0" w:color="C0C0C0"/>
              <w:bottom w:val="single" w:sz="4" w:space="0" w:color="C0C0C0"/>
              <w:right w:val="single" w:sz="4" w:space="0" w:color="C0C0C0"/>
            </w:tcBorders>
            <w:vAlign w:val="center"/>
          </w:tcPr>
          <w:p w:rsidR="00C60E76" w:rsidRPr="00587CD9" w:rsidRDefault="00C60E76" w:rsidP="001A7F2B">
            <w:pPr>
              <w:ind w:left="-179"/>
              <w:jc w:val="both"/>
              <w:rPr>
                <w:sz w:val="22"/>
                <w:szCs w:val="22"/>
              </w:rPr>
            </w:pPr>
            <w:r w:rsidRPr="00587CD9">
              <w:rPr>
                <w:sz w:val="22"/>
                <w:szCs w:val="22"/>
              </w:rPr>
              <w:t>(812) 244-06-79</w:t>
            </w:r>
          </w:p>
        </w:tc>
      </w:tr>
      <w:tr w:rsidR="00C60E76" w:rsidRPr="00587CD9" w:rsidTr="00E802BF">
        <w:trPr>
          <w:trHeight w:val="284"/>
        </w:trPr>
        <w:tc>
          <w:tcPr>
            <w:tcW w:w="4112" w:type="dxa"/>
            <w:tcBorders>
              <w:top w:val="nil"/>
              <w:left w:val="single" w:sz="4" w:space="0" w:color="C0C0C0"/>
              <w:bottom w:val="single" w:sz="4" w:space="0" w:color="96C3B9"/>
              <w:right w:val="single" w:sz="4" w:space="0" w:color="C0C0C0"/>
            </w:tcBorders>
            <w:vAlign w:val="center"/>
          </w:tcPr>
          <w:p w:rsidR="00C60E76" w:rsidRPr="00587CD9" w:rsidRDefault="00C60E76" w:rsidP="001A7F2B">
            <w:pPr>
              <w:outlineLvl w:val="2"/>
              <w:rPr>
                <w:sz w:val="22"/>
                <w:szCs w:val="22"/>
              </w:rPr>
            </w:pPr>
            <w:r w:rsidRPr="00587CD9">
              <w:rPr>
                <w:sz w:val="22"/>
                <w:szCs w:val="22"/>
              </w:rPr>
              <w:t>Адрес электронной почты:</w:t>
            </w:r>
          </w:p>
        </w:tc>
        <w:tc>
          <w:tcPr>
            <w:tcW w:w="7087" w:type="dxa"/>
            <w:tcBorders>
              <w:top w:val="single" w:sz="4" w:space="0" w:color="C0C0C0"/>
              <w:left w:val="single" w:sz="4" w:space="0" w:color="C0C0C0"/>
              <w:bottom w:val="single" w:sz="4" w:space="0" w:color="96C3B9"/>
              <w:right w:val="single" w:sz="4" w:space="0" w:color="C0C0C0"/>
            </w:tcBorders>
            <w:vAlign w:val="center"/>
          </w:tcPr>
          <w:p w:rsidR="00C60E76" w:rsidRPr="00587CD9" w:rsidRDefault="005D4C9C" w:rsidP="00F72ABC">
            <w:pPr>
              <w:ind w:left="-179"/>
              <w:jc w:val="both"/>
              <w:rPr>
                <w:sz w:val="22"/>
                <w:szCs w:val="22"/>
                <w:lang w:val="en-US"/>
              </w:rPr>
            </w:pPr>
            <w:hyperlink r:id="rId9" w:history="1">
              <w:r w:rsidR="00F72ABC" w:rsidRPr="00593934">
                <w:rPr>
                  <w:rStyle w:val="a4"/>
                  <w:sz w:val="22"/>
                  <w:szCs w:val="22"/>
                  <w:lang w:val="en-US"/>
                </w:rPr>
                <w:t>kolokolova</w:t>
              </w:r>
              <w:r w:rsidR="00F72ABC" w:rsidRPr="00593934">
                <w:rPr>
                  <w:rStyle w:val="a4"/>
                  <w:sz w:val="22"/>
                  <w:szCs w:val="22"/>
                </w:rPr>
                <w:t>@</w:t>
              </w:r>
              <w:r w:rsidR="00F72ABC" w:rsidRPr="00593934">
                <w:rPr>
                  <w:rStyle w:val="a4"/>
                  <w:sz w:val="22"/>
                  <w:szCs w:val="22"/>
                  <w:lang w:val="en-US"/>
                </w:rPr>
                <w:t>prodfond</w:t>
              </w:r>
              <w:r w:rsidR="00F72ABC" w:rsidRPr="00593934">
                <w:rPr>
                  <w:rStyle w:val="a4"/>
                  <w:sz w:val="22"/>
                  <w:szCs w:val="22"/>
                </w:rPr>
                <w:t>.</w:t>
              </w:r>
              <w:r w:rsidR="00F72ABC" w:rsidRPr="00593934">
                <w:rPr>
                  <w:rStyle w:val="a4"/>
                  <w:sz w:val="22"/>
                  <w:szCs w:val="22"/>
                  <w:lang w:val="en-US"/>
                </w:rPr>
                <w:t>spb</w:t>
              </w:r>
              <w:r w:rsidR="00F72ABC" w:rsidRPr="00593934">
                <w:rPr>
                  <w:rStyle w:val="a4"/>
                  <w:sz w:val="22"/>
                  <w:szCs w:val="22"/>
                </w:rPr>
                <w:t>.</w:t>
              </w:r>
              <w:proofErr w:type="spellStart"/>
              <w:r w:rsidR="00F72ABC" w:rsidRPr="00593934">
                <w:rPr>
                  <w:rStyle w:val="a4"/>
                  <w:sz w:val="22"/>
                  <w:szCs w:val="22"/>
                  <w:lang w:val="en-US"/>
                </w:rPr>
                <w:t>ru</w:t>
              </w:r>
              <w:proofErr w:type="spellEnd"/>
            </w:hyperlink>
            <w:r w:rsidR="00C60E76" w:rsidRPr="00587CD9">
              <w:rPr>
                <w:sz w:val="22"/>
                <w:szCs w:val="22"/>
                <w:lang w:val="en-US"/>
              </w:rPr>
              <w:t xml:space="preserve"> </w:t>
            </w:r>
          </w:p>
        </w:tc>
      </w:tr>
      <w:tr w:rsidR="00C60E76"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C60E76" w:rsidRPr="00587CD9" w:rsidRDefault="00C60E76" w:rsidP="001A7F2B">
            <w:pPr>
              <w:outlineLvl w:val="2"/>
              <w:rPr>
                <w:sz w:val="22"/>
                <w:szCs w:val="22"/>
              </w:rPr>
            </w:pPr>
            <w:r w:rsidRPr="00587CD9">
              <w:rPr>
                <w:sz w:val="22"/>
                <w:szCs w:val="22"/>
              </w:rPr>
              <w:t>Контактное лицо:</w:t>
            </w:r>
          </w:p>
        </w:tc>
        <w:tc>
          <w:tcPr>
            <w:tcW w:w="7087" w:type="dxa"/>
            <w:tcBorders>
              <w:top w:val="single" w:sz="4" w:space="0" w:color="96C3B9"/>
              <w:left w:val="single" w:sz="4" w:space="0" w:color="C0C0C0"/>
              <w:bottom w:val="single" w:sz="4" w:space="0" w:color="96C3B9"/>
              <w:right w:val="single" w:sz="4" w:space="0" w:color="C0C0C0"/>
            </w:tcBorders>
            <w:vAlign w:val="center"/>
          </w:tcPr>
          <w:p w:rsidR="00C60E76" w:rsidRPr="00587CD9" w:rsidRDefault="00F72ABC" w:rsidP="001A7F2B">
            <w:pPr>
              <w:ind w:left="-179"/>
              <w:jc w:val="both"/>
              <w:rPr>
                <w:sz w:val="22"/>
                <w:szCs w:val="22"/>
              </w:rPr>
            </w:pPr>
            <w:r>
              <w:rPr>
                <w:sz w:val="22"/>
                <w:szCs w:val="22"/>
              </w:rPr>
              <w:t>Колоколова Н.С.</w:t>
            </w:r>
          </w:p>
        </w:tc>
      </w:tr>
      <w:tr w:rsidR="00C60E76" w:rsidRPr="00587CD9" w:rsidTr="00C34B40">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C60E76" w:rsidRPr="00587CD9" w:rsidRDefault="00C60E76" w:rsidP="001A7F2B">
            <w:pPr>
              <w:outlineLvl w:val="2"/>
              <w:rPr>
                <w:b/>
                <w:sz w:val="22"/>
                <w:szCs w:val="22"/>
              </w:rPr>
            </w:pPr>
            <w:r w:rsidRPr="00587CD9">
              <w:rPr>
                <w:b/>
                <w:sz w:val="22"/>
                <w:szCs w:val="22"/>
              </w:rPr>
              <w:t>Предмет договора:</w:t>
            </w:r>
          </w:p>
        </w:tc>
        <w:tc>
          <w:tcPr>
            <w:tcW w:w="7087" w:type="dxa"/>
            <w:tcBorders>
              <w:top w:val="single" w:sz="4" w:space="0" w:color="96C3B9"/>
              <w:left w:val="single" w:sz="4" w:space="0" w:color="C0C0C0"/>
              <w:bottom w:val="single" w:sz="4" w:space="0" w:color="96C3B9"/>
              <w:right w:val="single" w:sz="4" w:space="0" w:color="C0C0C0"/>
            </w:tcBorders>
            <w:shd w:val="clear" w:color="auto" w:fill="auto"/>
            <w:vAlign w:val="center"/>
          </w:tcPr>
          <w:p w:rsidR="004F3E66" w:rsidRPr="00C34B40" w:rsidRDefault="00F72ABC" w:rsidP="00F72ABC">
            <w:pPr>
              <w:ind w:left="-179"/>
              <w:jc w:val="both"/>
              <w:rPr>
                <w:sz w:val="22"/>
                <w:szCs w:val="22"/>
              </w:rPr>
            </w:pPr>
            <w:r w:rsidRPr="00C34B40">
              <w:rPr>
                <w:sz w:val="22"/>
                <w:szCs w:val="22"/>
              </w:rPr>
              <w:t xml:space="preserve">Поставка пшеницы продовольственной, 3 класс </w:t>
            </w:r>
            <w:r w:rsidR="007B7828" w:rsidRPr="00C34B40">
              <w:rPr>
                <w:b/>
                <w:sz w:val="22"/>
                <w:szCs w:val="22"/>
              </w:rPr>
              <w:t>(</w:t>
            </w:r>
            <w:r w:rsidRPr="00C34B40">
              <w:rPr>
                <w:b/>
                <w:sz w:val="22"/>
                <w:szCs w:val="22"/>
              </w:rPr>
              <w:t>Лот №1,</w:t>
            </w:r>
            <w:r w:rsidRPr="00C34B40">
              <w:t xml:space="preserve"> </w:t>
            </w:r>
            <w:r w:rsidRPr="00C34B40">
              <w:rPr>
                <w:b/>
                <w:sz w:val="22"/>
                <w:szCs w:val="22"/>
              </w:rPr>
              <w:t>Лот №2</w:t>
            </w:r>
            <w:r w:rsidR="002C131E" w:rsidRPr="00C34B40">
              <w:rPr>
                <w:b/>
                <w:sz w:val="22"/>
                <w:szCs w:val="22"/>
              </w:rPr>
              <w:t>)</w:t>
            </w:r>
          </w:p>
        </w:tc>
      </w:tr>
      <w:tr w:rsidR="00C60E76" w:rsidRPr="00C34B40"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C60E76" w:rsidRPr="00587CD9" w:rsidRDefault="00C60E76" w:rsidP="001A7F2B">
            <w:pPr>
              <w:outlineLvl w:val="2"/>
              <w:rPr>
                <w:sz w:val="22"/>
                <w:szCs w:val="22"/>
              </w:rPr>
            </w:pPr>
            <w:r w:rsidRPr="00587CD9">
              <w:rPr>
                <w:sz w:val="22"/>
                <w:szCs w:val="22"/>
              </w:rPr>
              <w:t>Начальная (максимальная) цена договора:</w:t>
            </w:r>
          </w:p>
        </w:tc>
        <w:tc>
          <w:tcPr>
            <w:tcW w:w="7087" w:type="dxa"/>
            <w:tcBorders>
              <w:top w:val="single" w:sz="4" w:space="0" w:color="96C3B9"/>
              <w:left w:val="single" w:sz="4" w:space="0" w:color="C0C0C0"/>
              <w:bottom w:val="single" w:sz="4" w:space="0" w:color="96C3B9"/>
              <w:right w:val="single" w:sz="4" w:space="0" w:color="C0C0C0"/>
            </w:tcBorders>
            <w:shd w:val="clear" w:color="auto" w:fill="auto"/>
            <w:vAlign w:val="center"/>
          </w:tcPr>
          <w:p w:rsidR="00E802BF" w:rsidRPr="00C34B40" w:rsidRDefault="006F777D" w:rsidP="006F777D">
            <w:pPr>
              <w:ind w:left="-179"/>
              <w:jc w:val="both"/>
              <w:rPr>
                <w:b/>
                <w:sz w:val="22"/>
                <w:szCs w:val="22"/>
              </w:rPr>
            </w:pPr>
            <w:r w:rsidRPr="00C34B40">
              <w:rPr>
                <w:b/>
                <w:sz w:val="22"/>
                <w:szCs w:val="22"/>
              </w:rPr>
              <w:t>Лот №1</w:t>
            </w:r>
            <w:r w:rsidR="00E802BF" w:rsidRPr="00C34B40">
              <w:rPr>
                <w:b/>
                <w:sz w:val="22"/>
                <w:szCs w:val="22"/>
              </w:rPr>
              <w:t xml:space="preserve"> -</w:t>
            </w:r>
            <w:r w:rsidR="00634BD8" w:rsidRPr="00C34B40">
              <w:rPr>
                <w:b/>
                <w:sz w:val="22"/>
                <w:szCs w:val="22"/>
              </w:rPr>
              <w:t xml:space="preserve"> </w:t>
            </w:r>
            <w:r w:rsidR="00C34B40" w:rsidRPr="00C34B40">
              <w:rPr>
                <w:sz w:val="22"/>
                <w:szCs w:val="22"/>
              </w:rPr>
              <w:t>10 454,54 руб. за тонну, без учета НДС</w:t>
            </w:r>
          </w:p>
          <w:p w:rsidR="006F777D" w:rsidRPr="00C34B40" w:rsidRDefault="00F72ABC" w:rsidP="006F777D">
            <w:pPr>
              <w:ind w:left="-179"/>
              <w:jc w:val="both"/>
              <w:rPr>
                <w:sz w:val="22"/>
                <w:szCs w:val="22"/>
              </w:rPr>
            </w:pPr>
            <w:r w:rsidRPr="00C34B40">
              <w:rPr>
                <w:b/>
                <w:sz w:val="22"/>
                <w:szCs w:val="22"/>
              </w:rPr>
              <w:t>Лот №2</w:t>
            </w:r>
            <w:r w:rsidR="00C34B40">
              <w:rPr>
                <w:sz w:val="22"/>
                <w:szCs w:val="22"/>
              </w:rPr>
              <w:t xml:space="preserve"> </w:t>
            </w:r>
            <w:r w:rsidR="00C34B40" w:rsidRPr="00C34B40">
              <w:rPr>
                <w:b/>
                <w:sz w:val="22"/>
                <w:szCs w:val="22"/>
              </w:rPr>
              <w:t xml:space="preserve">- </w:t>
            </w:r>
            <w:r w:rsidR="00C34B40" w:rsidRPr="00C34B40">
              <w:rPr>
                <w:sz w:val="22"/>
                <w:szCs w:val="22"/>
              </w:rPr>
              <w:t>12 545,46 руб. за тонну, без учета НДС.</w:t>
            </w:r>
          </w:p>
          <w:p w:rsidR="00C60E76" w:rsidRPr="00C34B40" w:rsidRDefault="00EC0765" w:rsidP="006F777D">
            <w:pPr>
              <w:ind w:left="-179"/>
              <w:jc w:val="both"/>
              <w:rPr>
                <w:color w:val="FF0000"/>
                <w:sz w:val="22"/>
                <w:szCs w:val="22"/>
              </w:rPr>
            </w:pPr>
            <w:r w:rsidRPr="00C34B40">
              <w:rPr>
                <w:sz w:val="22"/>
                <w:szCs w:val="22"/>
              </w:rPr>
              <w:t>Участниками у</w:t>
            </w:r>
            <w:r w:rsidR="00824904" w:rsidRPr="00C34B40">
              <w:rPr>
                <w:sz w:val="22"/>
                <w:szCs w:val="22"/>
              </w:rPr>
              <w:t xml:space="preserve">казывается </w:t>
            </w:r>
            <w:r w:rsidR="00A0250F" w:rsidRPr="00C34B40">
              <w:rPr>
                <w:sz w:val="22"/>
                <w:szCs w:val="22"/>
              </w:rPr>
              <w:t xml:space="preserve">цена </w:t>
            </w:r>
            <w:r w:rsidR="009F2171" w:rsidRPr="00C34B40">
              <w:rPr>
                <w:sz w:val="22"/>
                <w:szCs w:val="22"/>
              </w:rPr>
              <w:t xml:space="preserve">в рублях </w:t>
            </w:r>
            <w:r w:rsidR="004F3E66" w:rsidRPr="00C34B40">
              <w:rPr>
                <w:sz w:val="22"/>
                <w:szCs w:val="22"/>
              </w:rPr>
              <w:t>за тонну, без учета НДС.</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3A1AAB" w:rsidRDefault="004B1F77" w:rsidP="00EF20B8">
            <w:pPr>
              <w:pStyle w:val="3"/>
              <w:spacing w:before="0" w:after="0"/>
              <w:jc w:val="left"/>
              <w:rPr>
                <w:rFonts w:ascii="Times New Roman" w:hAnsi="Times New Roman" w:cs="Times New Roman"/>
                <w:sz w:val="22"/>
                <w:szCs w:val="22"/>
              </w:rPr>
            </w:pPr>
            <w:r w:rsidRPr="00AC640E">
              <w:rPr>
                <w:rFonts w:ascii="Times New Roman" w:hAnsi="Times New Roman" w:cs="Times New Roman"/>
                <w:sz w:val="22"/>
                <w:szCs w:val="22"/>
              </w:rPr>
              <w:t>Порядок формирования цены договора:</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Default="004B1F77" w:rsidP="004B1F77">
            <w:pPr>
              <w:ind w:left="-179" w:right="-106"/>
              <w:jc w:val="both"/>
              <w:rPr>
                <w:sz w:val="22"/>
                <w:szCs w:val="22"/>
              </w:rPr>
            </w:pPr>
            <w:r>
              <w:rPr>
                <w:sz w:val="22"/>
                <w:szCs w:val="22"/>
              </w:rPr>
              <w:t xml:space="preserve">В стоимость договора входит </w:t>
            </w:r>
            <w:r w:rsidRPr="00CD1AFC">
              <w:rPr>
                <w:sz w:val="22"/>
                <w:szCs w:val="22"/>
              </w:rPr>
              <w:t xml:space="preserve">стоимость всего объема поставляемого товара, включая все расходы </w:t>
            </w:r>
            <w:r>
              <w:rPr>
                <w:sz w:val="22"/>
                <w:szCs w:val="22"/>
              </w:rPr>
              <w:t>Поставщика</w:t>
            </w:r>
            <w:r w:rsidRPr="00CD1AFC">
              <w:rPr>
                <w:sz w:val="22"/>
                <w:szCs w:val="22"/>
              </w:rPr>
              <w:t>, связанные с исполнением договора,  а также все налоги, сборы и другие обязательные платежи.</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Форма, сроки и порядок оплаты:</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C66E4C">
            <w:pPr>
              <w:ind w:hanging="177"/>
              <w:jc w:val="both"/>
              <w:rPr>
                <w:sz w:val="22"/>
                <w:szCs w:val="22"/>
              </w:rPr>
            </w:pPr>
            <w:r w:rsidRPr="00587CD9">
              <w:rPr>
                <w:sz w:val="22"/>
                <w:szCs w:val="22"/>
              </w:rPr>
              <w:t xml:space="preserve">В соответствии с условиями Договора  </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Количество поставляемого товара, объем выполняемый работ, оказываемых услуг:</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C34B40" w:rsidRDefault="004B1F77" w:rsidP="001A7F2B">
            <w:pPr>
              <w:ind w:left="-179"/>
              <w:jc w:val="both"/>
              <w:rPr>
                <w:sz w:val="22"/>
                <w:szCs w:val="22"/>
              </w:rPr>
            </w:pPr>
            <w:r w:rsidRPr="00C34B40">
              <w:rPr>
                <w:sz w:val="22"/>
                <w:szCs w:val="22"/>
              </w:rPr>
              <w:t>Минимальное количество к поставке:</w:t>
            </w:r>
          </w:p>
          <w:p w:rsidR="004B1F77" w:rsidRPr="00C34B40" w:rsidRDefault="004B1F77" w:rsidP="001A7F2B">
            <w:pPr>
              <w:ind w:left="-179"/>
              <w:jc w:val="both"/>
              <w:rPr>
                <w:sz w:val="22"/>
                <w:szCs w:val="22"/>
              </w:rPr>
            </w:pPr>
            <w:r w:rsidRPr="00C34B40">
              <w:rPr>
                <w:b/>
                <w:sz w:val="22"/>
                <w:szCs w:val="22"/>
              </w:rPr>
              <w:t>Лот №1</w:t>
            </w:r>
            <w:r w:rsidRPr="00C34B40">
              <w:rPr>
                <w:sz w:val="22"/>
                <w:szCs w:val="22"/>
              </w:rPr>
              <w:t xml:space="preserve"> – от </w:t>
            </w:r>
            <w:r w:rsidR="00082C36" w:rsidRPr="00C34B40">
              <w:rPr>
                <w:sz w:val="22"/>
                <w:szCs w:val="22"/>
              </w:rPr>
              <w:t>3</w:t>
            </w:r>
            <w:r w:rsidRPr="00C34B40">
              <w:rPr>
                <w:sz w:val="22"/>
                <w:szCs w:val="22"/>
              </w:rPr>
              <w:t xml:space="preserve"> 000 тонн </w:t>
            </w:r>
          </w:p>
          <w:p w:rsidR="004B1F77" w:rsidRPr="00C34B40" w:rsidRDefault="004B1F77" w:rsidP="00C34B40">
            <w:pPr>
              <w:ind w:left="-179"/>
              <w:jc w:val="both"/>
              <w:rPr>
                <w:sz w:val="22"/>
                <w:szCs w:val="22"/>
              </w:rPr>
            </w:pPr>
            <w:r w:rsidRPr="00C34B40">
              <w:rPr>
                <w:b/>
                <w:sz w:val="22"/>
                <w:szCs w:val="22"/>
              </w:rPr>
              <w:t>Лот №2 –</w:t>
            </w:r>
            <w:r w:rsidRPr="00C34B40">
              <w:rPr>
                <w:sz w:val="22"/>
                <w:szCs w:val="22"/>
              </w:rPr>
              <w:t xml:space="preserve"> от </w:t>
            </w:r>
            <w:r w:rsidR="00C34B40" w:rsidRPr="00C34B40">
              <w:rPr>
                <w:sz w:val="22"/>
                <w:szCs w:val="22"/>
              </w:rPr>
              <w:t>5</w:t>
            </w:r>
            <w:r w:rsidRPr="00C34B40">
              <w:rPr>
                <w:sz w:val="22"/>
                <w:szCs w:val="22"/>
              </w:rPr>
              <w:t xml:space="preserve"> 000 тонн</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Место и сроки поставки товара, выполнения работ, оказания услуг:</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C34B40" w:rsidRDefault="004B1F77" w:rsidP="001A7F2B">
            <w:pPr>
              <w:ind w:left="-190" w:firstLine="11"/>
              <w:rPr>
                <w:sz w:val="22"/>
                <w:szCs w:val="22"/>
              </w:rPr>
            </w:pPr>
            <w:r w:rsidRPr="00C34B40">
              <w:rPr>
                <w:sz w:val="22"/>
                <w:szCs w:val="22"/>
              </w:rPr>
              <w:t xml:space="preserve">Место поставки товара: </w:t>
            </w:r>
          </w:p>
          <w:p w:rsidR="00082C36" w:rsidRPr="00E70A65" w:rsidRDefault="004B1F77" w:rsidP="001A7F2B">
            <w:pPr>
              <w:ind w:left="-190" w:firstLine="11"/>
              <w:rPr>
                <w:sz w:val="20"/>
                <w:szCs w:val="20"/>
              </w:rPr>
            </w:pPr>
            <w:r w:rsidRPr="00E70A65">
              <w:rPr>
                <w:b/>
                <w:sz w:val="20"/>
                <w:szCs w:val="20"/>
              </w:rPr>
              <w:t>Лот №1</w:t>
            </w:r>
            <w:r w:rsidR="00082C36" w:rsidRPr="00E70A65">
              <w:rPr>
                <w:b/>
                <w:sz w:val="20"/>
                <w:szCs w:val="20"/>
              </w:rPr>
              <w:t>-</w:t>
            </w:r>
            <w:r w:rsidRPr="00E70A65">
              <w:rPr>
                <w:b/>
                <w:sz w:val="20"/>
                <w:szCs w:val="20"/>
              </w:rPr>
              <w:t xml:space="preserve"> </w:t>
            </w:r>
            <w:r w:rsidR="00082C36" w:rsidRPr="00E70A65">
              <w:rPr>
                <w:sz w:val="20"/>
                <w:szCs w:val="20"/>
              </w:rPr>
              <w:t>EXW склад поставщика (линейный элеватор).</w:t>
            </w:r>
          </w:p>
          <w:p w:rsidR="00C34B40" w:rsidRPr="00E70A65" w:rsidRDefault="004B1F77" w:rsidP="00C34B40">
            <w:pPr>
              <w:ind w:left="-190" w:firstLine="11"/>
              <w:jc w:val="both"/>
              <w:rPr>
                <w:sz w:val="20"/>
                <w:szCs w:val="20"/>
              </w:rPr>
            </w:pPr>
            <w:r w:rsidRPr="00E70A65">
              <w:rPr>
                <w:b/>
                <w:sz w:val="20"/>
                <w:szCs w:val="20"/>
              </w:rPr>
              <w:t xml:space="preserve">Лот №2 - </w:t>
            </w:r>
            <w:r w:rsidR="00C34B40" w:rsidRPr="00E70A65">
              <w:rPr>
                <w:sz w:val="20"/>
                <w:szCs w:val="20"/>
              </w:rPr>
              <w:t>CPT станция/пункт назначения (согласно Инкотермс-2010/</w:t>
            </w:r>
            <w:proofErr w:type="spellStart"/>
            <w:r w:rsidR="00C34B40" w:rsidRPr="00E70A65">
              <w:rPr>
                <w:sz w:val="20"/>
                <w:szCs w:val="20"/>
              </w:rPr>
              <w:t>Incoterms</w:t>
            </w:r>
            <w:proofErr w:type="spellEnd"/>
            <w:r w:rsidR="00C34B40" w:rsidRPr="00E70A65">
              <w:rPr>
                <w:sz w:val="20"/>
                <w:szCs w:val="20"/>
              </w:rPr>
              <w:t xml:space="preserve">®-2010) путем доставки Товара железнодорожным транспортом за счет Поставщика до станции ст. Санкт-Петербург Товарный Московский Октябрьская </w:t>
            </w:r>
            <w:proofErr w:type="spellStart"/>
            <w:r w:rsidR="00C34B40" w:rsidRPr="00E70A65">
              <w:rPr>
                <w:sz w:val="20"/>
                <w:szCs w:val="20"/>
              </w:rPr>
              <w:t>ж.д</w:t>
            </w:r>
            <w:proofErr w:type="spellEnd"/>
            <w:r w:rsidR="00C34B40" w:rsidRPr="00E70A65">
              <w:rPr>
                <w:sz w:val="20"/>
                <w:szCs w:val="20"/>
              </w:rPr>
              <w:t>. (элеватор ЗАО «ПЕТЕРБУРГЗЕРНОПРОДУКТ»).</w:t>
            </w:r>
          </w:p>
          <w:p w:rsidR="004B1F77" w:rsidRPr="00C34B40" w:rsidRDefault="004B1F77" w:rsidP="002D0D32">
            <w:pPr>
              <w:ind w:left="-179"/>
              <w:jc w:val="both"/>
              <w:rPr>
                <w:sz w:val="22"/>
                <w:szCs w:val="22"/>
              </w:rPr>
            </w:pPr>
            <w:r w:rsidRPr="00C34B40">
              <w:rPr>
                <w:sz w:val="22"/>
                <w:szCs w:val="22"/>
              </w:rPr>
              <w:t>Сроки поставки товара:</w:t>
            </w:r>
            <w:r w:rsidR="00E70A65">
              <w:rPr>
                <w:sz w:val="22"/>
                <w:szCs w:val="22"/>
              </w:rPr>
              <w:t xml:space="preserve"> </w:t>
            </w:r>
          </w:p>
          <w:p w:rsidR="004B1F77" w:rsidRPr="002366C7" w:rsidRDefault="00082C36" w:rsidP="00E802BF">
            <w:pPr>
              <w:ind w:left="-179"/>
              <w:jc w:val="both"/>
              <w:rPr>
                <w:b/>
                <w:sz w:val="22"/>
                <w:szCs w:val="22"/>
                <w:highlight w:val="yellow"/>
              </w:rPr>
            </w:pPr>
            <w:r w:rsidRPr="00C34B40">
              <w:rPr>
                <w:b/>
                <w:sz w:val="22"/>
                <w:szCs w:val="22"/>
              </w:rPr>
              <w:t xml:space="preserve">Лот №1 - </w:t>
            </w:r>
            <w:r w:rsidRPr="00C34B40">
              <w:rPr>
                <w:sz w:val="22"/>
                <w:szCs w:val="22"/>
              </w:rPr>
              <w:t xml:space="preserve">до </w:t>
            </w:r>
            <w:r w:rsidR="00C34B40" w:rsidRPr="00C34B40">
              <w:rPr>
                <w:sz w:val="22"/>
                <w:szCs w:val="22"/>
              </w:rPr>
              <w:t>15.09.2015</w:t>
            </w:r>
            <w:r w:rsidR="00C34B40">
              <w:rPr>
                <w:sz w:val="22"/>
                <w:szCs w:val="22"/>
              </w:rPr>
              <w:t>г</w:t>
            </w:r>
            <w:r w:rsidRPr="00C34B40">
              <w:rPr>
                <w:sz w:val="22"/>
                <w:szCs w:val="22"/>
              </w:rPr>
              <w:t>.</w:t>
            </w:r>
            <w:r w:rsidR="00E802BF" w:rsidRPr="00C34B40">
              <w:rPr>
                <w:sz w:val="22"/>
                <w:szCs w:val="22"/>
              </w:rPr>
              <w:t xml:space="preserve"> </w:t>
            </w:r>
            <w:r w:rsidRPr="00C34B40">
              <w:rPr>
                <w:b/>
                <w:sz w:val="22"/>
                <w:szCs w:val="22"/>
              </w:rPr>
              <w:t xml:space="preserve">Лот №2 - </w:t>
            </w:r>
            <w:r w:rsidRPr="00C34B40">
              <w:rPr>
                <w:sz w:val="22"/>
                <w:szCs w:val="22"/>
              </w:rPr>
              <w:t xml:space="preserve">до </w:t>
            </w:r>
            <w:r w:rsidR="00C34B40" w:rsidRPr="00C34B40">
              <w:rPr>
                <w:sz w:val="22"/>
                <w:szCs w:val="22"/>
              </w:rPr>
              <w:t>30.10.2015</w:t>
            </w:r>
            <w:r w:rsidR="00C34B40">
              <w:rPr>
                <w:sz w:val="22"/>
                <w:szCs w:val="22"/>
              </w:rPr>
              <w:t>г</w:t>
            </w:r>
            <w:r w:rsidRPr="00C34B40">
              <w:rPr>
                <w:sz w:val="22"/>
                <w:szCs w:val="22"/>
              </w:rPr>
              <w:t>.</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Требования к участникам закупки:</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ind w:left="-179"/>
              <w:jc w:val="both"/>
              <w:rPr>
                <w:sz w:val="22"/>
                <w:szCs w:val="22"/>
              </w:rPr>
            </w:pPr>
            <w:r w:rsidRPr="00587CD9">
              <w:rPr>
                <w:sz w:val="22"/>
                <w:szCs w:val="22"/>
              </w:rPr>
              <w:t>В соответствии с требованиями действующего законодательства РФ</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Обеспечение заявки:</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ind w:left="-179"/>
              <w:jc w:val="both"/>
              <w:rPr>
                <w:sz w:val="22"/>
                <w:szCs w:val="22"/>
              </w:rPr>
            </w:pPr>
            <w:r w:rsidRPr="00587CD9">
              <w:rPr>
                <w:sz w:val="22"/>
                <w:szCs w:val="22"/>
              </w:rPr>
              <w:t>Не требуется</w:t>
            </w:r>
          </w:p>
        </w:tc>
      </w:tr>
      <w:tr w:rsidR="004B1F77" w:rsidRPr="00587CD9" w:rsidTr="00E802BF">
        <w:trPr>
          <w:trHeight w:val="284"/>
        </w:trPr>
        <w:tc>
          <w:tcPr>
            <w:tcW w:w="4112" w:type="dxa"/>
            <w:tcBorders>
              <w:top w:val="nil"/>
              <w:left w:val="single" w:sz="4" w:space="0" w:color="C0C0C0"/>
              <w:bottom w:val="nil"/>
              <w:right w:val="single" w:sz="4" w:space="0" w:color="C0C0C0"/>
            </w:tcBorders>
            <w:vAlign w:val="center"/>
          </w:tcPr>
          <w:p w:rsidR="004B1F77" w:rsidRPr="00587CD9" w:rsidRDefault="004B1F77" w:rsidP="001A7F2B">
            <w:pPr>
              <w:outlineLvl w:val="2"/>
              <w:rPr>
                <w:sz w:val="22"/>
                <w:szCs w:val="22"/>
              </w:rPr>
            </w:pPr>
            <w:r w:rsidRPr="00587CD9">
              <w:rPr>
                <w:sz w:val="22"/>
                <w:szCs w:val="22"/>
              </w:rPr>
              <w:t>Обеспечение исполнения договора:</w:t>
            </w:r>
          </w:p>
        </w:tc>
        <w:tc>
          <w:tcPr>
            <w:tcW w:w="7087" w:type="dxa"/>
            <w:tcBorders>
              <w:top w:val="single" w:sz="4" w:space="0" w:color="C0C0C0"/>
              <w:left w:val="single" w:sz="4" w:space="0" w:color="C0C0C0"/>
              <w:bottom w:val="single" w:sz="4" w:space="0" w:color="C0C0C0"/>
              <w:right w:val="single" w:sz="4" w:space="0" w:color="C0C0C0"/>
            </w:tcBorders>
            <w:vAlign w:val="center"/>
          </w:tcPr>
          <w:p w:rsidR="004B1F77" w:rsidRPr="00587CD9" w:rsidRDefault="004B1F77" w:rsidP="001A7F2B">
            <w:pPr>
              <w:ind w:left="-179"/>
              <w:jc w:val="both"/>
              <w:rPr>
                <w:sz w:val="22"/>
                <w:szCs w:val="22"/>
              </w:rPr>
            </w:pPr>
            <w:r w:rsidRPr="00587CD9">
              <w:rPr>
                <w:sz w:val="22"/>
                <w:szCs w:val="22"/>
              </w:rPr>
              <w:t>Не требуется</w:t>
            </w:r>
          </w:p>
        </w:tc>
      </w:tr>
      <w:tr w:rsidR="004B1F77" w:rsidRPr="00587CD9" w:rsidTr="00E802BF">
        <w:trPr>
          <w:trHeight w:val="1103"/>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 xml:space="preserve">Формы, порядок, даты начала и окончания </w:t>
            </w:r>
            <w:proofErr w:type="gramStart"/>
            <w:r w:rsidRPr="00587CD9">
              <w:rPr>
                <w:sz w:val="22"/>
                <w:szCs w:val="22"/>
              </w:rPr>
              <w:t>срока предоставления разъяснений положений Извещения</w:t>
            </w:r>
            <w:proofErr w:type="gramEnd"/>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2366C7">
            <w:pPr>
              <w:ind w:left="-179" w:right="-142"/>
              <w:jc w:val="both"/>
              <w:rPr>
                <w:sz w:val="22"/>
                <w:szCs w:val="22"/>
              </w:rPr>
            </w:pPr>
            <w:r w:rsidRPr="00587CD9">
              <w:rPr>
                <w:sz w:val="22"/>
                <w:szCs w:val="22"/>
              </w:rPr>
              <w:t xml:space="preserve">Разъяснения предоставляются по письменному запросу участников закупки в период с </w:t>
            </w:r>
            <w:r w:rsidR="002366C7">
              <w:rPr>
                <w:sz w:val="22"/>
                <w:szCs w:val="22"/>
              </w:rPr>
              <w:t>04</w:t>
            </w:r>
            <w:r w:rsidR="00082C36">
              <w:rPr>
                <w:sz w:val="22"/>
                <w:szCs w:val="22"/>
              </w:rPr>
              <w:t>.0</w:t>
            </w:r>
            <w:r w:rsidR="002366C7">
              <w:rPr>
                <w:sz w:val="22"/>
                <w:szCs w:val="22"/>
              </w:rPr>
              <w:t>9</w:t>
            </w:r>
            <w:r w:rsidRPr="00587CD9">
              <w:rPr>
                <w:sz w:val="22"/>
                <w:szCs w:val="22"/>
              </w:rPr>
              <w:t>.1</w:t>
            </w:r>
            <w:r w:rsidR="00082C36">
              <w:rPr>
                <w:sz w:val="22"/>
                <w:szCs w:val="22"/>
              </w:rPr>
              <w:t>5</w:t>
            </w:r>
            <w:r w:rsidRPr="00587CD9">
              <w:rPr>
                <w:sz w:val="22"/>
                <w:szCs w:val="22"/>
              </w:rPr>
              <w:t xml:space="preserve">. по </w:t>
            </w:r>
            <w:r w:rsidR="002366C7">
              <w:rPr>
                <w:sz w:val="22"/>
                <w:szCs w:val="22"/>
              </w:rPr>
              <w:t>08</w:t>
            </w:r>
            <w:r>
              <w:rPr>
                <w:sz w:val="22"/>
                <w:szCs w:val="22"/>
              </w:rPr>
              <w:t>.</w:t>
            </w:r>
            <w:r w:rsidR="00082C36">
              <w:rPr>
                <w:sz w:val="22"/>
                <w:szCs w:val="22"/>
              </w:rPr>
              <w:t>0</w:t>
            </w:r>
            <w:r w:rsidR="002366C7">
              <w:rPr>
                <w:sz w:val="22"/>
                <w:szCs w:val="22"/>
              </w:rPr>
              <w:t>9</w:t>
            </w:r>
            <w:r w:rsidRPr="00587CD9">
              <w:rPr>
                <w:sz w:val="22"/>
                <w:szCs w:val="22"/>
              </w:rPr>
              <w:t>.1</w:t>
            </w:r>
            <w:r w:rsidR="00082C36">
              <w:rPr>
                <w:sz w:val="22"/>
                <w:szCs w:val="22"/>
              </w:rPr>
              <w:t>5</w:t>
            </w:r>
            <w:r w:rsidRPr="00587CD9">
              <w:rPr>
                <w:sz w:val="22"/>
                <w:szCs w:val="22"/>
              </w:rPr>
              <w:t>. и размещаются н</w:t>
            </w:r>
            <w:r>
              <w:rPr>
                <w:sz w:val="22"/>
                <w:szCs w:val="22"/>
              </w:rPr>
              <w:t xml:space="preserve">а официальном сайте в течение 1 </w:t>
            </w:r>
            <w:r w:rsidRPr="00587CD9">
              <w:rPr>
                <w:sz w:val="22"/>
                <w:szCs w:val="22"/>
              </w:rPr>
              <w:t xml:space="preserve">дня со дня предоставления таких разъяснений. </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Место и порядок приема предложений:</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ind w:left="-179"/>
              <w:jc w:val="both"/>
              <w:rPr>
                <w:sz w:val="22"/>
                <w:szCs w:val="22"/>
              </w:rPr>
            </w:pPr>
            <w:r w:rsidRPr="00587CD9">
              <w:rPr>
                <w:sz w:val="22"/>
                <w:szCs w:val="22"/>
              </w:rPr>
              <w:t>Заявки принимаются в электронном виде</w:t>
            </w:r>
            <w:r w:rsidRPr="00587CD9">
              <w:rPr>
                <w:b/>
                <w:sz w:val="22"/>
                <w:szCs w:val="22"/>
              </w:rPr>
              <w:t xml:space="preserve"> </w:t>
            </w:r>
            <w:r w:rsidRPr="00587CD9">
              <w:rPr>
                <w:sz w:val="22"/>
                <w:szCs w:val="22"/>
              </w:rPr>
              <w:t xml:space="preserve">(цветные сканы, с подписями и печатями), в установленные сроки, </w:t>
            </w:r>
            <w:r w:rsidRPr="00587CD9">
              <w:rPr>
                <w:b/>
                <w:sz w:val="22"/>
                <w:szCs w:val="22"/>
              </w:rPr>
              <w:t xml:space="preserve"> на электронную почту </w:t>
            </w:r>
            <w:r>
              <w:rPr>
                <w:sz w:val="22"/>
                <w:szCs w:val="22"/>
              </w:rPr>
              <w:t>специалиста</w:t>
            </w:r>
            <w:r w:rsidRPr="00587CD9">
              <w:rPr>
                <w:sz w:val="22"/>
                <w:szCs w:val="22"/>
              </w:rPr>
              <w:t xml:space="preserve"> отдела закупок </w:t>
            </w:r>
            <w:proofErr w:type="spellStart"/>
            <w:r>
              <w:rPr>
                <w:sz w:val="22"/>
                <w:szCs w:val="22"/>
              </w:rPr>
              <w:t>Колоколовой</w:t>
            </w:r>
            <w:proofErr w:type="spellEnd"/>
            <w:r>
              <w:rPr>
                <w:sz w:val="22"/>
                <w:szCs w:val="22"/>
              </w:rPr>
              <w:t xml:space="preserve"> Н.С.</w:t>
            </w:r>
            <w:r w:rsidRPr="00587CD9">
              <w:rPr>
                <w:sz w:val="22"/>
                <w:szCs w:val="22"/>
              </w:rPr>
              <w:t xml:space="preserve"> </w:t>
            </w:r>
            <w:hyperlink r:id="rId10" w:history="1">
              <w:r w:rsidRPr="00593934">
                <w:rPr>
                  <w:rStyle w:val="a4"/>
                  <w:sz w:val="22"/>
                  <w:szCs w:val="22"/>
                  <w:lang w:val="en-US"/>
                </w:rPr>
                <w:t>kolokolova</w:t>
              </w:r>
              <w:r w:rsidRPr="00593934">
                <w:rPr>
                  <w:rStyle w:val="a4"/>
                  <w:sz w:val="22"/>
                  <w:szCs w:val="22"/>
                </w:rPr>
                <w:t>@</w:t>
              </w:r>
              <w:r w:rsidRPr="00593934">
                <w:rPr>
                  <w:rStyle w:val="a4"/>
                  <w:sz w:val="22"/>
                  <w:szCs w:val="22"/>
                  <w:lang w:val="en-US"/>
                </w:rPr>
                <w:t>prodfond</w:t>
              </w:r>
              <w:r w:rsidRPr="00593934">
                <w:rPr>
                  <w:rStyle w:val="a4"/>
                  <w:sz w:val="22"/>
                  <w:szCs w:val="22"/>
                </w:rPr>
                <w:t>.</w:t>
              </w:r>
              <w:r w:rsidRPr="00593934">
                <w:rPr>
                  <w:rStyle w:val="a4"/>
                  <w:sz w:val="22"/>
                  <w:szCs w:val="22"/>
                  <w:lang w:val="en-US"/>
                </w:rPr>
                <w:t>spb</w:t>
              </w:r>
              <w:r w:rsidRPr="00593934">
                <w:rPr>
                  <w:rStyle w:val="a4"/>
                  <w:sz w:val="22"/>
                  <w:szCs w:val="22"/>
                </w:rPr>
                <w:t>.</w:t>
              </w:r>
              <w:proofErr w:type="spellStart"/>
              <w:r w:rsidRPr="00593934">
                <w:rPr>
                  <w:rStyle w:val="a4"/>
                  <w:sz w:val="22"/>
                  <w:szCs w:val="22"/>
                  <w:lang w:val="en-US"/>
                </w:rPr>
                <w:t>ru</w:t>
              </w:r>
              <w:proofErr w:type="spellEnd"/>
            </w:hyperlink>
            <w:r w:rsidRPr="00587CD9">
              <w:rPr>
                <w:sz w:val="22"/>
                <w:szCs w:val="22"/>
              </w:rPr>
              <w:t>, тел.: (812) 244-06-79</w:t>
            </w:r>
          </w:p>
          <w:p w:rsidR="004B1F77" w:rsidRPr="00587CD9" w:rsidRDefault="004B1F77" w:rsidP="001A7F2B">
            <w:pPr>
              <w:ind w:left="-179"/>
              <w:jc w:val="both"/>
              <w:rPr>
                <w:sz w:val="22"/>
                <w:szCs w:val="22"/>
              </w:rPr>
            </w:pPr>
            <w:r w:rsidRPr="00587CD9">
              <w:rPr>
                <w:sz w:val="22"/>
                <w:szCs w:val="22"/>
              </w:rPr>
              <w:t>Участники, предлагающие к поставке зерно в совокупности по нескольким лотам, подают заявки на каждый лот отдельно.</w:t>
            </w:r>
          </w:p>
          <w:p w:rsidR="004B1F77" w:rsidRPr="00587CD9" w:rsidRDefault="004B1F77" w:rsidP="001A7F2B">
            <w:pPr>
              <w:ind w:left="-179"/>
              <w:jc w:val="both"/>
              <w:rPr>
                <w:sz w:val="22"/>
                <w:szCs w:val="22"/>
              </w:rPr>
            </w:pPr>
            <w:r w:rsidRPr="00587CD9">
              <w:rPr>
                <w:sz w:val="22"/>
                <w:szCs w:val="22"/>
              </w:rPr>
              <w:t>Результаты закупки подводятся по каждому лоту отдельно.</w:t>
            </w:r>
          </w:p>
        </w:tc>
      </w:tr>
      <w:tr w:rsidR="004B1F77" w:rsidRPr="00587CD9" w:rsidTr="00E802BF">
        <w:trPr>
          <w:trHeight w:val="457"/>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Дата и время начала приема предложений:</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082C36" w:rsidP="002366C7">
            <w:pPr>
              <w:ind w:left="-179"/>
              <w:rPr>
                <w:sz w:val="22"/>
                <w:szCs w:val="22"/>
              </w:rPr>
            </w:pPr>
            <w:r>
              <w:rPr>
                <w:sz w:val="22"/>
                <w:szCs w:val="22"/>
              </w:rPr>
              <w:t>0</w:t>
            </w:r>
            <w:r w:rsidR="002366C7">
              <w:rPr>
                <w:sz w:val="22"/>
                <w:szCs w:val="22"/>
              </w:rPr>
              <w:t>4</w:t>
            </w:r>
            <w:r w:rsidR="004B1F77">
              <w:rPr>
                <w:sz w:val="22"/>
                <w:szCs w:val="22"/>
              </w:rPr>
              <w:t>.</w:t>
            </w:r>
            <w:r>
              <w:rPr>
                <w:sz w:val="22"/>
                <w:szCs w:val="22"/>
              </w:rPr>
              <w:t>0</w:t>
            </w:r>
            <w:r w:rsidR="002366C7">
              <w:rPr>
                <w:sz w:val="22"/>
                <w:szCs w:val="22"/>
              </w:rPr>
              <w:t>9</w:t>
            </w:r>
            <w:r w:rsidR="004B1F77" w:rsidRPr="00587CD9">
              <w:rPr>
                <w:sz w:val="22"/>
                <w:szCs w:val="22"/>
              </w:rPr>
              <w:t>.201</w:t>
            </w:r>
            <w:r>
              <w:rPr>
                <w:sz w:val="22"/>
                <w:szCs w:val="22"/>
              </w:rPr>
              <w:t>5</w:t>
            </w:r>
            <w:r w:rsidR="004B1F77" w:rsidRPr="00587CD9">
              <w:rPr>
                <w:sz w:val="22"/>
                <w:szCs w:val="22"/>
              </w:rPr>
              <w:t>г., 08:00.</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Дата и время окончания приема предложений:</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082C36" w:rsidP="002366C7">
            <w:pPr>
              <w:ind w:left="-179"/>
              <w:rPr>
                <w:sz w:val="22"/>
                <w:szCs w:val="22"/>
              </w:rPr>
            </w:pPr>
            <w:r>
              <w:rPr>
                <w:sz w:val="22"/>
                <w:szCs w:val="22"/>
              </w:rPr>
              <w:t>0</w:t>
            </w:r>
            <w:r w:rsidR="002366C7">
              <w:rPr>
                <w:sz w:val="22"/>
                <w:szCs w:val="22"/>
              </w:rPr>
              <w:t>8</w:t>
            </w:r>
            <w:r w:rsidR="004B1F77">
              <w:rPr>
                <w:sz w:val="22"/>
                <w:szCs w:val="22"/>
              </w:rPr>
              <w:t>.</w:t>
            </w:r>
            <w:r>
              <w:rPr>
                <w:sz w:val="22"/>
                <w:szCs w:val="22"/>
              </w:rPr>
              <w:t>0</w:t>
            </w:r>
            <w:r w:rsidR="002366C7">
              <w:rPr>
                <w:sz w:val="22"/>
                <w:szCs w:val="22"/>
              </w:rPr>
              <w:t>9</w:t>
            </w:r>
            <w:r w:rsidR="004B1F77" w:rsidRPr="00587CD9">
              <w:rPr>
                <w:sz w:val="22"/>
                <w:szCs w:val="22"/>
              </w:rPr>
              <w:t>.201</w:t>
            </w:r>
            <w:r>
              <w:rPr>
                <w:sz w:val="22"/>
                <w:szCs w:val="22"/>
              </w:rPr>
              <w:t>5</w:t>
            </w:r>
            <w:r w:rsidR="004B1F77" w:rsidRPr="00587CD9">
              <w:rPr>
                <w:sz w:val="22"/>
                <w:szCs w:val="22"/>
              </w:rPr>
              <w:t>г., 1</w:t>
            </w:r>
            <w:r>
              <w:rPr>
                <w:sz w:val="22"/>
                <w:szCs w:val="22"/>
              </w:rPr>
              <w:t>6</w:t>
            </w:r>
            <w:r w:rsidR="004B1F77" w:rsidRPr="00587CD9">
              <w:rPr>
                <w:sz w:val="22"/>
                <w:szCs w:val="22"/>
              </w:rPr>
              <w:t>:00.</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Дата подведения итогов:</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082C36" w:rsidP="00E70A65">
            <w:pPr>
              <w:ind w:left="-179"/>
              <w:rPr>
                <w:sz w:val="22"/>
                <w:szCs w:val="22"/>
              </w:rPr>
            </w:pPr>
            <w:r>
              <w:rPr>
                <w:sz w:val="22"/>
                <w:szCs w:val="22"/>
              </w:rPr>
              <w:t>0</w:t>
            </w:r>
            <w:r w:rsidR="00E70A65">
              <w:rPr>
                <w:sz w:val="22"/>
                <w:szCs w:val="22"/>
              </w:rPr>
              <w:t>8</w:t>
            </w:r>
            <w:r w:rsidR="004B1F77" w:rsidRPr="00587CD9">
              <w:rPr>
                <w:sz w:val="22"/>
                <w:szCs w:val="22"/>
              </w:rPr>
              <w:t>.</w:t>
            </w:r>
            <w:r>
              <w:rPr>
                <w:sz w:val="22"/>
                <w:szCs w:val="22"/>
              </w:rPr>
              <w:t>0</w:t>
            </w:r>
            <w:r w:rsidR="002366C7">
              <w:rPr>
                <w:sz w:val="22"/>
                <w:szCs w:val="22"/>
              </w:rPr>
              <w:t>9</w:t>
            </w:r>
            <w:r w:rsidR="004B1F77" w:rsidRPr="00587CD9">
              <w:rPr>
                <w:sz w:val="22"/>
                <w:szCs w:val="22"/>
              </w:rPr>
              <w:t>.201</w:t>
            </w:r>
            <w:r>
              <w:rPr>
                <w:sz w:val="22"/>
                <w:szCs w:val="22"/>
              </w:rPr>
              <w:t>5</w:t>
            </w:r>
            <w:r w:rsidR="004B1F77" w:rsidRPr="00587CD9">
              <w:rPr>
                <w:sz w:val="22"/>
                <w:szCs w:val="22"/>
              </w:rPr>
              <w:t>г.</w:t>
            </w:r>
          </w:p>
        </w:tc>
      </w:tr>
      <w:tr w:rsidR="004B1F77" w:rsidRPr="00587CD9" w:rsidTr="00E802BF">
        <w:trPr>
          <w:trHeight w:val="284"/>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Срок заключения договора:</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E70A65">
            <w:pPr>
              <w:ind w:left="-179"/>
              <w:rPr>
                <w:sz w:val="22"/>
                <w:szCs w:val="22"/>
              </w:rPr>
            </w:pPr>
            <w:r w:rsidRPr="00587CD9">
              <w:rPr>
                <w:sz w:val="22"/>
                <w:szCs w:val="22"/>
              </w:rPr>
              <w:t xml:space="preserve">Не ранее </w:t>
            </w:r>
            <w:r w:rsidR="00C34B40">
              <w:rPr>
                <w:sz w:val="22"/>
                <w:szCs w:val="22"/>
              </w:rPr>
              <w:t>0</w:t>
            </w:r>
            <w:r w:rsidR="00E70A65">
              <w:rPr>
                <w:sz w:val="22"/>
                <w:szCs w:val="22"/>
              </w:rPr>
              <w:t>8</w:t>
            </w:r>
            <w:r>
              <w:rPr>
                <w:sz w:val="22"/>
                <w:szCs w:val="22"/>
              </w:rPr>
              <w:t>.</w:t>
            </w:r>
            <w:r w:rsidR="00082C36">
              <w:rPr>
                <w:sz w:val="22"/>
                <w:szCs w:val="22"/>
              </w:rPr>
              <w:t>0</w:t>
            </w:r>
            <w:r w:rsidR="002366C7">
              <w:rPr>
                <w:sz w:val="22"/>
                <w:szCs w:val="22"/>
              </w:rPr>
              <w:t>9</w:t>
            </w:r>
            <w:r w:rsidRPr="00587CD9">
              <w:rPr>
                <w:sz w:val="22"/>
                <w:szCs w:val="22"/>
              </w:rPr>
              <w:t>.201</w:t>
            </w:r>
            <w:r w:rsidR="00082C36">
              <w:rPr>
                <w:sz w:val="22"/>
                <w:szCs w:val="22"/>
              </w:rPr>
              <w:t>5</w:t>
            </w:r>
            <w:r w:rsidRPr="00587CD9">
              <w:rPr>
                <w:sz w:val="22"/>
                <w:szCs w:val="22"/>
              </w:rPr>
              <w:t>г.</w:t>
            </w:r>
          </w:p>
        </w:tc>
      </w:tr>
      <w:tr w:rsidR="004B1F77" w:rsidRPr="00587CD9" w:rsidTr="00E802BF">
        <w:trPr>
          <w:trHeight w:val="621"/>
        </w:trPr>
        <w:tc>
          <w:tcPr>
            <w:tcW w:w="4112"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outlineLvl w:val="2"/>
              <w:rPr>
                <w:sz w:val="22"/>
                <w:szCs w:val="22"/>
              </w:rPr>
            </w:pPr>
            <w:r w:rsidRPr="00587CD9">
              <w:rPr>
                <w:sz w:val="22"/>
                <w:szCs w:val="22"/>
              </w:rPr>
              <w:t>Дополнительно:</w:t>
            </w:r>
          </w:p>
        </w:tc>
        <w:tc>
          <w:tcPr>
            <w:tcW w:w="7087" w:type="dxa"/>
            <w:tcBorders>
              <w:top w:val="single" w:sz="4" w:space="0" w:color="96C3B9"/>
              <w:left w:val="single" w:sz="4" w:space="0" w:color="C0C0C0"/>
              <w:bottom w:val="single" w:sz="4" w:space="0" w:color="96C3B9"/>
              <w:right w:val="single" w:sz="4" w:space="0" w:color="C0C0C0"/>
            </w:tcBorders>
            <w:vAlign w:val="center"/>
          </w:tcPr>
          <w:p w:rsidR="004B1F77" w:rsidRPr="00587CD9" w:rsidRDefault="004B1F77" w:rsidP="001A7F2B">
            <w:pPr>
              <w:tabs>
                <w:tab w:val="left" w:pos="-136"/>
                <w:tab w:val="left" w:pos="284"/>
                <w:tab w:val="left" w:pos="567"/>
                <w:tab w:val="left" w:pos="851"/>
                <w:tab w:val="left" w:pos="3855"/>
              </w:tabs>
              <w:ind w:left="-136"/>
              <w:jc w:val="both"/>
              <w:rPr>
                <w:rFonts w:eastAsiaTheme="minorHAnsi"/>
                <w:sz w:val="22"/>
                <w:szCs w:val="22"/>
                <w:lang w:eastAsia="en-US"/>
              </w:rPr>
            </w:pPr>
            <w:r w:rsidRPr="00587CD9">
              <w:rPr>
                <w:rFonts w:eastAsiaTheme="minorHAnsi"/>
                <w:sz w:val="22"/>
                <w:szCs w:val="22"/>
                <w:lang w:eastAsia="en-US"/>
              </w:rPr>
              <w:t>Заказчик оставляет за собой право в любой момент отказаться от заключения договора.</w:t>
            </w:r>
            <w:r w:rsidR="00E802BF">
              <w:rPr>
                <w:rFonts w:eastAsiaTheme="minorHAnsi"/>
                <w:sz w:val="22"/>
                <w:szCs w:val="22"/>
                <w:lang w:eastAsia="en-US"/>
              </w:rPr>
              <w:t xml:space="preserve"> </w:t>
            </w:r>
          </w:p>
          <w:p w:rsidR="004B1F77" w:rsidRPr="00587CD9" w:rsidRDefault="004B1F77" w:rsidP="001A7F2B">
            <w:pPr>
              <w:tabs>
                <w:tab w:val="left" w:pos="-136"/>
                <w:tab w:val="left" w:pos="284"/>
                <w:tab w:val="left" w:pos="567"/>
                <w:tab w:val="left" w:pos="851"/>
                <w:tab w:val="left" w:pos="3855"/>
              </w:tabs>
              <w:ind w:left="-136"/>
              <w:jc w:val="both"/>
              <w:rPr>
                <w:rFonts w:eastAsiaTheme="minorHAnsi"/>
                <w:b/>
                <w:sz w:val="22"/>
                <w:szCs w:val="22"/>
                <w:lang w:eastAsia="en-US"/>
              </w:rPr>
            </w:pPr>
            <w:r w:rsidRPr="00587CD9">
              <w:rPr>
                <w:rFonts w:eastAsiaTheme="minorHAnsi"/>
                <w:b/>
                <w:sz w:val="22"/>
                <w:szCs w:val="22"/>
                <w:lang w:eastAsia="en-US"/>
              </w:rPr>
              <w:t>Заказчик имеет право по результатам закупки заключить договоры с несколькими участниками закупки.</w:t>
            </w:r>
          </w:p>
        </w:tc>
      </w:tr>
    </w:tbl>
    <w:p w:rsidR="004073EE" w:rsidRPr="00587CD9" w:rsidRDefault="004073EE" w:rsidP="001A7F2B">
      <w:pPr>
        <w:tabs>
          <w:tab w:val="right" w:leader="underscore" w:pos="6120"/>
          <w:tab w:val="left" w:pos="6480"/>
          <w:tab w:val="right" w:leader="underscore" w:pos="8820"/>
        </w:tabs>
        <w:ind w:hanging="709"/>
        <w:rPr>
          <w:sz w:val="22"/>
          <w:szCs w:val="22"/>
        </w:rPr>
      </w:pPr>
      <w:r w:rsidRPr="00587CD9">
        <w:rPr>
          <w:sz w:val="22"/>
          <w:szCs w:val="22"/>
        </w:rPr>
        <w:t>Приложения</w:t>
      </w:r>
      <w:r w:rsidR="00F534DB" w:rsidRPr="00587CD9">
        <w:rPr>
          <w:sz w:val="22"/>
          <w:szCs w:val="22"/>
        </w:rPr>
        <w:t xml:space="preserve">: </w:t>
      </w:r>
    </w:p>
    <w:p w:rsidR="004073EE" w:rsidRPr="00587CD9" w:rsidRDefault="004073EE" w:rsidP="001A7F2B">
      <w:pPr>
        <w:numPr>
          <w:ilvl w:val="0"/>
          <w:numId w:val="22"/>
        </w:numPr>
        <w:tabs>
          <w:tab w:val="left" w:pos="-426"/>
          <w:tab w:val="right" w:leader="underscore" w:pos="6120"/>
          <w:tab w:val="left" w:pos="6480"/>
          <w:tab w:val="right" w:leader="underscore" w:pos="8820"/>
        </w:tabs>
        <w:ind w:left="-709" w:firstLine="0"/>
        <w:rPr>
          <w:sz w:val="22"/>
          <w:szCs w:val="22"/>
        </w:rPr>
      </w:pPr>
      <w:r w:rsidRPr="00587CD9">
        <w:rPr>
          <w:sz w:val="22"/>
          <w:szCs w:val="22"/>
        </w:rPr>
        <w:t>Техническое задание.</w:t>
      </w:r>
    </w:p>
    <w:p w:rsidR="002D0D32" w:rsidRPr="00082C36" w:rsidRDefault="00F534DB" w:rsidP="00082C36">
      <w:pPr>
        <w:numPr>
          <w:ilvl w:val="0"/>
          <w:numId w:val="22"/>
        </w:numPr>
        <w:tabs>
          <w:tab w:val="left" w:pos="-426"/>
          <w:tab w:val="right" w:leader="underscore" w:pos="6120"/>
          <w:tab w:val="left" w:pos="6480"/>
          <w:tab w:val="right" w:leader="underscore" w:pos="8820"/>
        </w:tabs>
        <w:rPr>
          <w:sz w:val="22"/>
          <w:szCs w:val="22"/>
        </w:rPr>
      </w:pPr>
      <w:r w:rsidRPr="00082C36">
        <w:rPr>
          <w:sz w:val="22"/>
          <w:szCs w:val="22"/>
        </w:rPr>
        <w:t>Проект договора</w:t>
      </w:r>
      <w:r w:rsidR="00B05270" w:rsidRPr="00082C36">
        <w:rPr>
          <w:sz w:val="22"/>
          <w:szCs w:val="22"/>
        </w:rPr>
        <w:t xml:space="preserve"> д</w:t>
      </w:r>
      <w:r w:rsidR="002D0D32" w:rsidRPr="00082C36">
        <w:rPr>
          <w:sz w:val="22"/>
          <w:szCs w:val="22"/>
        </w:rPr>
        <w:t>ля Лота №</w:t>
      </w:r>
      <w:r w:rsidR="0073734A" w:rsidRPr="00082C36">
        <w:rPr>
          <w:sz w:val="22"/>
          <w:szCs w:val="22"/>
        </w:rPr>
        <w:t>1</w:t>
      </w:r>
      <w:r w:rsidR="00577491">
        <w:rPr>
          <w:sz w:val="22"/>
          <w:szCs w:val="22"/>
        </w:rPr>
        <w:t xml:space="preserve"> (Приложение № 2)</w:t>
      </w:r>
      <w:r w:rsidR="002D0D32" w:rsidRPr="00082C36">
        <w:rPr>
          <w:sz w:val="22"/>
          <w:szCs w:val="22"/>
        </w:rPr>
        <w:t xml:space="preserve"> и Лота № 2</w:t>
      </w:r>
      <w:r w:rsidR="00577491">
        <w:rPr>
          <w:sz w:val="22"/>
          <w:szCs w:val="22"/>
        </w:rPr>
        <w:t xml:space="preserve">  (Приложение №  3</w:t>
      </w:r>
      <w:r w:rsidR="002D0D32" w:rsidRPr="00082C36">
        <w:rPr>
          <w:sz w:val="22"/>
          <w:szCs w:val="22"/>
        </w:rPr>
        <w:t>).</w:t>
      </w:r>
    </w:p>
    <w:p w:rsidR="002D0D32" w:rsidRPr="002D0D32" w:rsidRDefault="002D0D32" w:rsidP="002D0D32">
      <w:pPr>
        <w:tabs>
          <w:tab w:val="left" w:pos="-426"/>
          <w:tab w:val="right" w:leader="underscore" w:pos="6120"/>
          <w:tab w:val="left" w:pos="6480"/>
          <w:tab w:val="right" w:leader="underscore" w:pos="8820"/>
        </w:tabs>
        <w:jc w:val="right"/>
        <w:rPr>
          <w:i/>
          <w:sz w:val="22"/>
          <w:szCs w:val="22"/>
          <w:lang w:bidi="ru-RU"/>
        </w:rPr>
        <w:sectPr w:rsidR="002D0D32" w:rsidRPr="002D0D32" w:rsidSect="003217E5">
          <w:pgSz w:w="11907" w:h="16839"/>
          <w:pgMar w:top="142" w:right="567" w:bottom="284" w:left="1800" w:header="153" w:footer="720" w:gutter="0"/>
          <w:cols w:space="708"/>
          <w:docGrid w:linePitch="360"/>
        </w:sectPr>
      </w:pPr>
    </w:p>
    <w:p w:rsidR="004073EE" w:rsidRPr="002D0D32" w:rsidRDefault="004073EE" w:rsidP="001A7F2B">
      <w:pPr>
        <w:jc w:val="right"/>
        <w:rPr>
          <w:b/>
          <w:bCs/>
          <w:i/>
          <w:sz w:val="22"/>
          <w:szCs w:val="22"/>
        </w:rPr>
      </w:pPr>
      <w:r w:rsidRPr="002D0D32">
        <w:rPr>
          <w:b/>
          <w:bCs/>
          <w:i/>
          <w:sz w:val="22"/>
          <w:szCs w:val="22"/>
        </w:rPr>
        <w:lastRenderedPageBreak/>
        <w:t>Приложение № 1</w:t>
      </w:r>
    </w:p>
    <w:p w:rsidR="004073EE" w:rsidRPr="00587CD9" w:rsidRDefault="00504217" w:rsidP="001A7F2B">
      <w:pPr>
        <w:ind w:left="-1134" w:firstLine="567"/>
        <w:jc w:val="right"/>
        <w:rPr>
          <w:bCs/>
          <w:i/>
          <w:sz w:val="22"/>
          <w:szCs w:val="22"/>
        </w:rPr>
      </w:pPr>
      <w:r w:rsidRPr="00587CD9">
        <w:rPr>
          <w:bCs/>
          <w:i/>
          <w:sz w:val="22"/>
          <w:szCs w:val="22"/>
        </w:rPr>
        <w:t>к Извещению о проведении запроса котировок</w:t>
      </w:r>
    </w:p>
    <w:p w:rsidR="004073EE" w:rsidRPr="00587CD9" w:rsidRDefault="007F190F" w:rsidP="001A7F2B">
      <w:pPr>
        <w:ind w:left="-1134" w:firstLine="567"/>
        <w:jc w:val="right"/>
        <w:rPr>
          <w:bCs/>
          <w:i/>
          <w:sz w:val="22"/>
          <w:szCs w:val="22"/>
        </w:rPr>
      </w:pPr>
      <w:r w:rsidRPr="00587CD9">
        <w:rPr>
          <w:bCs/>
          <w:i/>
          <w:sz w:val="22"/>
          <w:szCs w:val="22"/>
        </w:rPr>
        <w:t xml:space="preserve">(Извещение от </w:t>
      </w:r>
      <w:r w:rsidR="00B271CE">
        <w:rPr>
          <w:bCs/>
          <w:i/>
          <w:sz w:val="22"/>
          <w:szCs w:val="22"/>
        </w:rPr>
        <w:t>03</w:t>
      </w:r>
      <w:r w:rsidR="008F707D" w:rsidRPr="008F707D">
        <w:rPr>
          <w:bCs/>
          <w:i/>
          <w:sz w:val="22"/>
          <w:szCs w:val="22"/>
        </w:rPr>
        <w:t>.</w:t>
      </w:r>
      <w:r w:rsidR="008901DF">
        <w:rPr>
          <w:bCs/>
          <w:i/>
          <w:sz w:val="22"/>
          <w:szCs w:val="22"/>
        </w:rPr>
        <w:t>0</w:t>
      </w:r>
      <w:r w:rsidR="00B271CE">
        <w:rPr>
          <w:bCs/>
          <w:i/>
          <w:sz w:val="22"/>
          <w:szCs w:val="22"/>
        </w:rPr>
        <w:t>9</w:t>
      </w:r>
      <w:r w:rsidR="004073EE" w:rsidRPr="00587CD9">
        <w:rPr>
          <w:bCs/>
          <w:i/>
          <w:sz w:val="22"/>
          <w:szCs w:val="22"/>
        </w:rPr>
        <w:t>.1</w:t>
      </w:r>
      <w:r w:rsidR="008901DF">
        <w:rPr>
          <w:bCs/>
          <w:i/>
          <w:sz w:val="22"/>
          <w:szCs w:val="22"/>
        </w:rPr>
        <w:t>5</w:t>
      </w:r>
      <w:r w:rsidR="004073EE" w:rsidRPr="00587CD9">
        <w:rPr>
          <w:bCs/>
          <w:i/>
          <w:sz w:val="22"/>
          <w:szCs w:val="22"/>
        </w:rPr>
        <w:t>.)</w:t>
      </w:r>
    </w:p>
    <w:p w:rsidR="00082C36" w:rsidRPr="00082C36" w:rsidRDefault="00082C36" w:rsidP="0018127D">
      <w:pPr>
        <w:tabs>
          <w:tab w:val="center" w:pos="4677"/>
          <w:tab w:val="center" w:pos="5436"/>
          <w:tab w:val="left" w:pos="6768"/>
          <w:tab w:val="right" w:pos="10872"/>
        </w:tabs>
        <w:rPr>
          <w:sz w:val="20"/>
          <w:szCs w:val="20"/>
        </w:rPr>
      </w:pPr>
      <w:r w:rsidRPr="00082C36">
        <w:rPr>
          <w:b/>
          <w:sz w:val="22"/>
          <w:szCs w:val="22"/>
          <w:lang w:bidi="ru-RU"/>
        </w:rPr>
        <w:tab/>
      </w:r>
    </w:p>
    <w:p w:rsidR="0018127D" w:rsidRPr="0018127D" w:rsidRDefault="0018127D" w:rsidP="0018127D">
      <w:pPr>
        <w:tabs>
          <w:tab w:val="center" w:pos="5436"/>
          <w:tab w:val="right" w:pos="10872"/>
        </w:tabs>
        <w:jc w:val="center"/>
        <w:rPr>
          <w:b/>
          <w:sz w:val="22"/>
          <w:szCs w:val="22"/>
          <w:lang w:bidi="ru-RU"/>
        </w:rPr>
      </w:pPr>
      <w:r w:rsidRPr="0018127D">
        <w:rPr>
          <w:b/>
          <w:sz w:val="22"/>
          <w:szCs w:val="22"/>
          <w:lang w:bidi="ru-RU"/>
        </w:rPr>
        <w:t>ТЕХНИЧЕСКОЕ ЗАДАНИЕ</w:t>
      </w:r>
    </w:p>
    <w:p w:rsidR="0018127D" w:rsidRPr="0018127D" w:rsidRDefault="0018127D" w:rsidP="0018127D">
      <w:pPr>
        <w:shd w:val="clear" w:color="auto" w:fill="FFFFFF"/>
        <w:jc w:val="center"/>
        <w:rPr>
          <w:sz w:val="22"/>
          <w:szCs w:val="22"/>
        </w:rPr>
      </w:pPr>
      <w:r w:rsidRPr="0018127D">
        <w:rPr>
          <w:sz w:val="22"/>
          <w:szCs w:val="22"/>
        </w:rPr>
        <w:t xml:space="preserve">к закупке: поставка зерновых культур </w:t>
      </w:r>
      <w:r w:rsidRPr="0018127D">
        <w:rPr>
          <w:b/>
          <w:sz w:val="22"/>
          <w:szCs w:val="22"/>
        </w:rPr>
        <w:t>(2 лота)</w:t>
      </w:r>
    </w:p>
    <w:p w:rsidR="0018127D" w:rsidRPr="0018127D" w:rsidRDefault="0018127D" w:rsidP="0018127D">
      <w:pPr>
        <w:shd w:val="clear" w:color="auto" w:fill="FFFFFF"/>
        <w:jc w:val="center"/>
        <w:rPr>
          <w:sz w:val="22"/>
          <w:szCs w:val="22"/>
        </w:rPr>
      </w:pPr>
    </w:p>
    <w:p w:rsidR="0018127D" w:rsidRPr="0018127D" w:rsidRDefault="0018127D" w:rsidP="0018127D">
      <w:pPr>
        <w:numPr>
          <w:ilvl w:val="0"/>
          <w:numId w:val="37"/>
        </w:numPr>
        <w:tabs>
          <w:tab w:val="num" w:pos="0"/>
          <w:tab w:val="left" w:pos="284"/>
        </w:tabs>
        <w:ind w:left="0" w:firstLine="0"/>
        <w:jc w:val="both"/>
        <w:rPr>
          <w:sz w:val="22"/>
          <w:szCs w:val="22"/>
        </w:rPr>
      </w:pPr>
      <w:r w:rsidRPr="0018127D">
        <w:rPr>
          <w:b/>
          <w:sz w:val="22"/>
          <w:szCs w:val="22"/>
        </w:rPr>
        <w:t>Заказчик:</w:t>
      </w:r>
      <w:r w:rsidRPr="0018127D">
        <w:rPr>
          <w:sz w:val="22"/>
          <w:szCs w:val="22"/>
        </w:rPr>
        <w:t xml:space="preserve"> ГУП «Продовольственный фонд».</w:t>
      </w:r>
    </w:p>
    <w:p w:rsidR="0018127D" w:rsidRPr="0018127D" w:rsidRDefault="0018127D" w:rsidP="0018127D">
      <w:pPr>
        <w:tabs>
          <w:tab w:val="num" w:pos="0"/>
          <w:tab w:val="left" w:pos="284"/>
        </w:tabs>
        <w:spacing w:after="120"/>
        <w:jc w:val="both"/>
        <w:rPr>
          <w:sz w:val="22"/>
          <w:szCs w:val="22"/>
        </w:rPr>
      </w:pPr>
      <w:r w:rsidRPr="0018127D">
        <w:rPr>
          <w:sz w:val="22"/>
          <w:szCs w:val="22"/>
        </w:rPr>
        <w:t xml:space="preserve">Адрес: г. Санкт-Петербург, пр. Обуховской обороны, д. 7, </w:t>
      </w:r>
      <w:proofErr w:type="gramStart"/>
      <w:r w:rsidRPr="0018127D">
        <w:rPr>
          <w:sz w:val="22"/>
          <w:szCs w:val="22"/>
        </w:rPr>
        <w:t>лит</w:t>
      </w:r>
      <w:proofErr w:type="gramEnd"/>
      <w:r w:rsidRPr="0018127D">
        <w:rPr>
          <w:sz w:val="22"/>
          <w:szCs w:val="22"/>
        </w:rPr>
        <w:t>. Н.</w:t>
      </w:r>
    </w:p>
    <w:p w:rsidR="0018127D" w:rsidRPr="0018127D" w:rsidRDefault="0018127D" w:rsidP="0018127D">
      <w:pPr>
        <w:tabs>
          <w:tab w:val="num" w:pos="0"/>
          <w:tab w:val="left" w:pos="284"/>
        </w:tabs>
        <w:jc w:val="both"/>
        <w:rPr>
          <w:b/>
          <w:sz w:val="22"/>
          <w:szCs w:val="22"/>
        </w:rPr>
      </w:pPr>
      <w:r w:rsidRPr="0018127D">
        <w:rPr>
          <w:b/>
          <w:sz w:val="22"/>
          <w:szCs w:val="22"/>
        </w:rPr>
        <w:t>2. Предмет закупки:</w:t>
      </w:r>
    </w:p>
    <w:p w:rsidR="0018127D" w:rsidRPr="0018127D" w:rsidRDefault="0018127D" w:rsidP="0018127D">
      <w:pPr>
        <w:tabs>
          <w:tab w:val="num" w:pos="0"/>
          <w:tab w:val="left" w:pos="284"/>
        </w:tabs>
        <w:jc w:val="both"/>
        <w:rPr>
          <w:sz w:val="22"/>
          <w:szCs w:val="22"/>
        </w:rPr>
      </w:pPr>
      <w:r w:rsidRPr="0018127D">
        <w:rPr>
          <w:sz w:val="22"/>
          <w:szCs w:val="22"/>
        </w:rPr>
        <w:t>2.1. Лот №1 - пшеница продовольственная, 3 класс.</w:t>
      </w:r>
    </w:p>
    <w:p w:rsidR="0018127D" w:rsidRPr="0018127D" w:rsidRDefault="0018127D" w:rsidP="005D4C9C">
      <w:pPr>
        <w:tabs>
          <w:tab w:val="num" w:pos="0"/>
          <w:tab w:val="left" w:pos="284"/>
        </w:tabs>
        <w:spacing w:after="60"/>
        <w:jc w:val="both"/>
        <w:rPr>
          <w:sz w:val="22"/>
          <w:szCs w:val="22"/>
        </w:rPr>
      </w:pPr>
      <w:r w:rsidRPr="0018127D">
        <w:rPr>
          <w:sz w:val="22"/>
          <w:szCs w:val="22"/>
        </w:rPr>
        <w:t>2.2. Лот №2 - пшеница продовольственная, 3 класс.</w:t>
      </w:r>
    </w:p>
    <w:p w:rsidR="0018127D" w:rsidRPr="0018127D" w:rsidRDefault="0018127D" w:rsidP="0018127D">
      <w:pPr>
        <w:tabs>
          <w:tab w:val="num" w:pos="0"/>
          <w:tab w:val="left" w:pos="284"/>
        </w:tabs>
        <w:jc w:val="both"/>
        <w:rPr>
          <w:b/>
          <w:sz w:val="22"/>
          <w:szCs w:val="22"/>
        </w:rPr>
      </w:pPr>
      <w:r w:rsidRPr="0018127D">
        <w:rPr>
          <w:b/>
          <w:sz w:val="22"/>
          <w:szCs w:val="22"/>
        </w:rPr>
        <w:t>3. Обязательные требование к качеству зерна:</w:t>
      </w:r>
    </w:p>
    <w:p w:rsidR="0018127D" w:rsidRPr="0018127D" w:rsidRDefault="0018127D" w:rsidP="0018127D">
      <w:pPr>
        <w:tabs>
          <w:tab w:val="num" w:pos="0"/>
          <w:tab w:val="left" w:pos="284"/>
        </w:tabs>
        <w:spacing w:after="60"/>
        <w:jc w:val="both"/>
        <w:rPr>
          <w:color w:val="000000" w:themeColor="text1"/>
          <w:sz w:val="20"/>
          <w:szCs w:val="20"/>
        </w:rPr>
      </w:pPr>
      <w:r w:rsidRPr="0018127D">
        <w:rPr>
          <w:color w:val="000000" w:themeColor="text1"/>
          <w:sz w:val="22"/>
          <w:szCs w:val="22"/>
        </w:rPr>
        <w:t>3.1.</w:t>
      </w:r>
      <w:r w:rsidRPr="0018127D">
        <w:rPr>
          <w:b/>
          <w:color w:val="000000" w:themeColor="text1"/>
          <w:sz w:val="22"/>
          <w:szCs w:val="22"/>
        </w:rPr>
        <w:t xml:space="preserve"> </w:t>
      </w:r>
      <w:r w:rsidRPr="0018127D">
        <w:rPr>
          <w:color w:val="000000" w:themeColor="text1"/>
          <w:sz w:val="22"/>
          <w:szCs w:val="22"/>
        </w:rPr>
        <w:t>Лот №1</w:t>
      </w:r>
      <w:r w:rsidRPr="0018127D">
        <w:rPr>
          <w:b/>
          <w:color w:val="000000" w:themeColor="text1"/>
          <w:sz w:val="22"/>
          <w:szCs w:val="22"/>
        </w:rPr>
        <w:t>:</w:t>
      </w:r>
      <w:r w:rsidRPr="0018127D">
        <w:rPr>
          <w:color w:val="000000" w:themeColor="text1"/>
          <w:sz w:val="22"/>
          <w:szCs w:val="22"/>
        </w:rPr>
        <w:t xml:space="preserve"> </w:t>
      </w:r>
      <w:r w:rsidRPr="0018127D">
        <w:rPr>
          <w:snapToGrid w:val="0"/>
          <w:color w:val="000000" w:themeColor="text1"/>
          <w:sz w:val="22"/>
          <w:szCs w:val="22"/>
        </w:rPr>
        <w:t xml:space="preserve">не менее 750 </w:t>
      </w:r>
      <w:proofErr w:type="spellStart"/>
      <w:r w:rsidRPr="0018127D">
        <w:rPr>
          <w:snapToGrid w:val="0"/>
          <w:color w:val="000000" w:themeColor="text1"/>
          <w:sz w:val="22"/>
          <w:szCs w:val="22"/>
        </w:rPr>
        <w:t>гр</w:t>
      </w:r>
      <w:proofErr w:type="spellEnd"/>
      <w:r w:rsidRPr="0018127D">
        <w:rPr>
          <w:snapToGrid w:val="0"/>
          <w:color w:val="000000" w:themeColor="text1"/>
          <w:sz w:val="22"/>
          <w:szCs w:val="22"/>
        </w:rPr>
        <w:t xml:space="preserve">/л., массовая доля сырой клейковины – не менее 23 %, качество сырой клейковины 70-90 ед. прибора ИДК, влажность – 12,5-14 %, число падения – не менее 190 сек, сорная примесь – не более 2%, зерновая примесь – не более 5 %, зерно, поврежденное клопом-черепашкой – не более 3 %, вредная примесь – не более 0,05 %. Остальные качественные показатели в соответствии с ГОСТ </w:t>
      </w:r>
      <w:proofErr w:type="gramStart"/>
      <w:r w:rsidRPr="0018127D">
        <w:rPr>
          <w:snapToGrid w:val="0"/>
          <w:color w:val="000000" w:themeColor="text1"/>
          <w:sz w:val="22"/>
          <w:szCs w:val="22"/>
        </w:rPr>
        <w:t>Р</w:t>
      </w:r>
      <w:proofErr w:type="gramEnd"/>
      <w:r w:rsidRPr="0018127D">
        <w:rPr>
          <w:snapToGrid w:val="0"/>
          <w:color w:val="000000" w:themeColor="text1"/>
          <w:sz w:val="22"/>
          <w:szCs w:val="22"/>
        </w:rPr>
        <w:t xml:space="preserve"> 52554-2006. Зараженность вредителями хлебных запасов и наличие </w:t>
      </w:r>
      <w:proofErr w:type="spellStart"/>
      <w:r w:rsidRPr="0018127D">
        <w:rPr>
          <w:snapToGrid w:val="0"/>
          <w:color w:val="000000" w:themeColor="text1"/>
          <w:sz w:val="22"/>
          <w:szCs w:val="22"/>
        </w:rPr>
        <w:t>фузариозных</w:t>
      </w:r>
      <w:proofErr w:type="spellEnd"/>
      <w:r w:rsidRPr="0018127D">
        <w:rPr>
          <w:snapToGrid w:val="0"/>
          <w:color w:val="000000" w:themeColor="text1"/>
          <w:sz w:val="22"/>
          <w:szCs w:val="22"/>
        </w:rPr>
        <w:t xml:space="preserve"> зерен не допускается.</w:t>
      </w:r>
    </w:p>
    <w:p w:rsidR="0018127D" w:rsidRPr="0018127D" w:rsidRDefault="0018127D" w:rsidP="0018127D">
      <w:pPr>
        <w:tabs>
          <w:tab w:val="num" w:pos="0"/>
          <w:tab w:val="left" w:pos="284"/>
        </w:tabs>
        <w:spacing w:after="60"/>
        <w:jc w:val="both"/>
        <w:rPr>
          <w:sz w:val="20"/>
          <w:szCs w:val="20"/>
        </w:rPr>
      </w:pPr>
      <w:r w:rsidRPr="0018127D">
        <w:rPr>
          <w:sz w:val="22"/>
          <w:szCs w:val="22"/>
        </w:rPr>
        <w:t>3.2.</w:t>
      </w:r>
      <w:r w:rsidRPr="0018127D">
        <w:rPr>
          <w:b/>
          <w:sz w:val="22"/>
          <w:szCs w:val="22"/>
        </w:rPr>
        <w:t xml:space="preserve"> </w:t>
      </w:r>
      <w:r w:rsidRPr="0018127D">
        <w:rPr>
          <w:sz w:val="22"/>
          <w:szCs w:val="22"/>
        </w:rPr>
        <w:t xml:space="preserve">Лот №2: </w:t>
      </w:r>
      <w:r w:rsidRPr="0018127D">
        <w:rPr>
          <w:snapToGrid w:val="0"/>
          <w:color w:val="000000" w:themeColor="text1"/>
          <w:sz w:val="22"/>
          <w:szCs w:val="22"/>
        </w:rPr>
        <w:t xml:space="preserve">не менее 740 </w:t>
      </w:r>
      <w:proofErr w:type="spellStart"/>
      <w:r w:rsidRPr="0018127D">
        <w:rPr>
          <w:snapToGrid w:val="0"/>
          <w:color w:val="000000" w:themeColor="text1"/>
          <w:sz w:val="22"/>
          <w:szCs w:val="22"/>
        </w:rPr>
        <w:t>гр</w:t>
      </w:r>
      <w:proofErr w:type="spellEnd"/>
      <w:r w:rsidRPr="0018127D">
        <w:rPr>
          <w:snapToGrid w:val="0"/>
          <w:color w:val="000000" w:themeColor="text1"/>
          <w:sz w:val="22"/>
          <w:szCs w:val="22"/>
        </w:rPr>
        <w:t xml:space="preserve">/л., массовая доля сырой клейковины – не менее 24 %, качество сырой клейковины 70-90 ед. прибора ИДК, влажность – 12,5-14 %, число падения – не менее 240 сек, сорная примесь – не более 2%, зерновая примесь – не более 5 %, зерно, поврежденное клопом-черепашкой – не более 3 %, вредная примесь – не более 0,05 %. Остальные качественные показатели в соответствии с ГОСТ </w:t>
      </w:r>
      <w:proofErr w:type="gramStart"/>
      <w:r w:rsidRPr="0018127D">
        <w:rPr>
          <w:snapToGrid w:val="0"/>
          <w:color w:val="000000" w:themeColor="text1"/>
          <w:sz w:val="22"/>
          <w:szCs w:val="22"/>
        </w:rPr>
        <w:t>Р</w:t>
      </w:r>
      <w:proofErr w:type="gramEnd"/>
      <w:r w:rsidRPr="0018127D">
        <w:rPr>
          <w:snapToGrid w:val="0"/>
          <w:color w:val="000000" w:themeColor="text1"/>
          <w:sz w:val="22"/>
          <w:szCs w:val="22"/>
        </w:rPr>
        <w:t xml:space="preserve"> 52554-2006. Зараженность вредителями хлебных запасов и наличие </w:t>
      </w:r>
      <w:proofErr w:type="spellStart"/>
      <w:r w:rsidRPr="0018127D">
        <w:rPr>
          <w:snapToGrid w:val="0"/>
          <w:color w:val="000000" w:themeColor="text1"/>
          <w:sz w:val="22"/>
          <w:szCs w:val="22"/>
        </w:rPr>
        <w:t>фузариозных</w:t>
      </w:r>
      <w:proofErr w:type="spellEnd"/>
      <w:r w:rsidRPr="0018127D">
        <w:rPr>
          <w:snapToGrid w:val="0"/>
          <w:color w:val="000000" w:themeColor="text1"/>
          <w:sz w:val="22"/>
          <w:szCs w:val="22"/>
        </w:rPr>
        <w:t xml:space="preserve"> зерен не допускается</w:t>
      </w:r>
      <w:r w:rsidRPr="0018127D">
        <w:rPr>
          <w:sz w:val="20"/>
          <w:szCs w:val="20"/>
        </w:rPr>
        <w:t>.</w:t>
      </w:r>
    </w:p>
    <w:p w:rsidR="0018127D" w:rsidRDefault="0018127D" w:rsidP="0018127D">
      <w:pPr>
        <w:tabs>
          <w:tab w:val="left" w:pos="284"/>
        </w:tabs>
        <w:jc w:val="both"/>
        <w:rPr>
          <w:sz w:val="22"/>
          <w:szCs w:val="22"/>
        </w:rPr>
      </w:pPr>
      <w:r w:rsidRPr="0018127D">
        <w:rPr>
          <w:b/>
          <w:sz w:val="22"/>
          <w:szCs w:val="22"/>
        </w:rPr>
        <w:t xml:space="preserve">4. Количество товара </w:t>
      </w:r>
      <w:r w:rsidRPr="0018127D">
        <w:rPr>
          <w:sz w:val="22"/>
          <w:szCs w:val="22"/>
        </w:rPr>
        <w:t xml:space="preserve">(минимальная партия к поставке): </w:t>
      </w:r>
    </w:p>
    <w:p w:rsidR="0018127D" w:rsidRPr="0018127D" w:rsidRDefault="0018127D" w:rsidP="0018127D">
      <w:pPr>
        <w:tabs>
          <w:tab w:val="left" w:pos="284"/>
        </w:tabs>
        <w:jc w:val="both"/>
        <w:rPr>
          <w:sz w:val="22"/>
          <w:szCs w:val="22"/>
        </w:rPr>
      </w:pPr>
      <w:r w:rsidRPr="0018127D">
        <w:rPr>
          <w:b/>
          <w:sz w:val="22"/>
          <w:szCs w:val="22"/>
        </w:rPr>
        <w:t xml:space="preserve">4.1. Лот № 1 – </w:t>
      </w:r>
      <w:r w:rsidRPr="0018127D">
        <w:rPr>
          <w:sz w:val="22"/>
          <w:szCs w:val="22"/>
        </w:rPr>
        <w:t>3 000 тонн;</w:t>
      </w:r>
    </w:p>
    <w:p w:rsidR="0018127D" w:rsidRPr="0018127D" w:rsidRDefault="0018127D" w:rsidP="0018127D">
      <w:pPr>
        <w:tabs>
          <w:tab w:val="left" w:pos="284"/>
        </w:tabs>
        <w:jc w:val="both"/>
        <w:rPr>
          <w:sz w:val="22"/>
          <w:szCs w:val="22"/>
        </w:rPr>
      </w:pPr>
      <w:r w:rsidRPr="0018127D">
        <w:rPr>
          <w:b/>
          <w:sz w:val="22"/>
          <w:szCs w:val="22"/>
        </w:rPr>
        <w:t xml:space="preserve">4.2. Лот № 2 </w:t>
      </w:r>
      <w:r w:rsidRPr="0018127D">
        <w:rPr>
          <w:sz w:val="22"/>
          <w:szCs w:val="22"/>
        </w:rPr>
        <w:t>– 5 000 тонн.</w:t>
      </w:r>
    </w:p>
    <w:p w:rsidR="0018127D" w:rsidRPr="0018127D" w:rsidRDefault="0018127D" w:rsidP="0018127D">
      <w:pPr>
        <w:tabs>
          <w:tab w:val="left" w:pos="284"/>
        </w:tabs>
        <w:spacing w:after="60"/>
        <w:jc w:val="both"/>
        <w:rPr>
          <w:sz w:val="22"/>
          <w:szCs w:val="22"/>
        </w:rPr>
      </w:pPr>
      <w:r w:rsidRPr="0018127D">
        <w:rPr>
          <w:sz w:val="22"/>
          <w:szCs w:val="22"/>
        </w:rPr>
        <w:t>Результаты закупки подводятся по каждому лоту отдельно.</w:t>
      </w:r>
    </w:p>
    <w:p w:rsidR="0018127D" w:rsidRPr="0018127D" w:rsidRDefault="0018127D" w:rsidP="005D4C9C">
      <w:pPr>
        <w:tabs>
          <w:tab w:val="left" w:pos="284"/>
        </w:tabs>
        <w:jc w:val="both"/>
        <w:rPr>
          <w:b/>
          <w:sz w:val="22"/>
          <w:szCs w:val="22"/>
        </w:rPr>
      </w:pPr>
      <w:r w:rsidRPr="0018127D">
        <w:rPr>
          <w:b/>
          <w:sz w:val="22"/>
          <w:szCs w:val="22"/>
        </w:rPr>
        <w:t>5. Срок поставки товара:</w:t>
      </w:r>
    </w:p>
    <w:p w:rsidR="0018127D" w:rsidRPr="0018127D" w:rsidRDefault="0018127D" w:rsidP="005D4C9C">
      <w:pPr>
        <w:tabs>
          <w:tab w:val="left" w:pos="284"/>
        </w:tabs>
        <w:jc w:val="both"/>
        <w:rPr>
          <w:sz w:val="22"/>
          <w:szCs w:val="22"/>
        </w:rPr>
      </w:pPr>
      <w:r w:rsidRPr="0018127D">
        <w:rPr>
          <w:b/>
          <w:sz w:val="22"/>
          <w:szCs w:val="22"/>
        </w:rPr>
        <w:t>5.1. П</w:t>
      </w:r>
      <w:r w:rsidRPr="0018127D">
        <w:rPr>
          <w:sz w:val="22"/>
          <w:szCs w:val="22"/>
        </w:rPr>
        <w:t>о Лоту №1 – 15.09.2015</w:t>
      </w:r>
      <w:r w:rsidR="00E01B78">
        <w:rPr>
          <w:sz w:val="22"/>
          <w:szCs w:val="22"/>
        </w:rPr>
        <w:t>г.</w:t>
      </w:r>
    </w:p>
    <w:p w:rsidR="0018127D" w:rsidRPr="0018127D" w:rsidRDefault="0018127D" w:rsidP="005D4C9C">
      <w:pPr>
        <w:tabs>
          <w:tab w:val="left" w:pos="284"/>
        </w:tabs>
        <w:spacing w:after="60"/>
        <w:jc w:val="both"/>
        <w:rPr>
          <w:sz w:val="22"/>
          <w:szCs w:val="22"/>
        </w:rPr>
      </w:pPr>
      <w:r w:rsidRPr="0018127D">
        <w:rPr>
          <w:b/>
          <w:sz w:val="22"/>
          <w:szCs w:val="22"/>
        </w:rPr>
        <w:t>5.2. П</w:t>
      </w:r>
      <w:r w:rsidRPr="0018127D">
        <w:rPr>
          <w:sz w:val="22"/>
          <w:szCs w:val="22"/>
        </w:rPr>
        <w:t>о Лоту №</w:t>
      </w:r>
      <w:r w:rsidR="0071456C">
        <w:rPr>
          <w:sz w:val="22"/>
          <w:szCs w:val="22"/>
        </w:rPr>
        <w:t>2</w:t>
      </w:r>
      <w:r w:rsidRPr="0018127D">
        <w:rPr>
          <w:sz w:val="22"/>
          <w:szCs w:val="22"/>
        </w:rPr>
        <w:t xml:space="preserve"> – 30.10.2015</w:t>
      </w:r>
      <w:r w:rsidR="00E01B78">
        <w:rPr>
          <w:sz w:val="22"/>
          <w:szCs w:val="22"/>
        </w:rPr>
        <w:t>г.</w:t>
      </w:r>
    </w:p>
    <w:p w:rsidR="0018127D" w:rsidRPr="0018127D" w:rsidRDefault="0018127D" w:rsidP="0018127D">
      <w:pPr>
        <w:tabs>
          <w:tab w:val="left" w:pos="284"/>
        </w:tabs>
        <w:jc w:val="both"/>
        <w:rPr>
          <w:b/>
          <w:sz w:val="22"/>
          <w:szCs w:val="22"/>
        </w:rPr>
      </w:pPr>
      <w:r w:rsidRPr="0018127D">
        <w:rPr>
          <w:b/>
          <w:sz w:val="22"/>
          <w:szCs w:val="22"/>
        </w:rPr>
        <w:t>6. Базис поставки:</w:t>
      </w:r>
    </w:p>
    <w:p w:rsidR="0018127D" w:rsidRPr="0018127D" w:rsidRDefault="0018127D" w:rsidP="0018127D">
      <w:pPr>
        <w:tabs>
          <w:tab w:val="left" w:pos="284"/>
        </w:tabs>
        <w:spacing w:after="60"/>
        <w:jc w:val="both"/>
        <w:rPr>
          <w:sz w:val="22"/>
          <w:szCs w:val="22"/>
        </w:rPr>
      </w:pPr>
      <w:r w:rsidRPr="0018127D">
        <w:rPr>
          <w:b/>
          <w:sz w:val="22"/>
          <w:szCs w:val="22"/>
        </w:rPr>
        <w:t>6.1. По Лоту №1:</w:t>
      </w:r>
      <w:r w:rsidRPr="0018127D">
        <w:rPr>
          <w:sz w:val="22"/>
          <w:szCs w:val="22"/>
        </w:rPr>
        <w:t xml:space="preserve"> EXW склад поставщика (линейный элеватор). Поставка осуществляется путем списания соответствующего количества товара с лицевого счета Поставщика на складе (элеваторе) и его зачисления на лицевой счет Покупателя. Датой зачисления является дата оформления отраслевой формы № ЗПП-13, утвержденной Приказом </w:t>
      </w:r>
      <w:proofErr w:type="spellStart"/>
      <w:r w:rsidRPr="0018127D">
        <w:rPr>
          <w:sz w:val="22"/>
          <w:szCs w:val="22"/>
        </w:rPr>
        <w:t>Росгосхлебинспекции</w:t>
      </w:r>
      <w:proofErr w:type="spellEnd"/>
      <w:r w:rsidRPr="0018127D">
        <w:rPr>
          <w:sz w:val="22"/>
          <w:szCs w:val="22"/>
        </w:rPr>
        <w:t xml:space="preserve"> от 08.04.2002 № 29.</w:t>
      </w:r>
    </w:p>
    <w:p w:rsidR="0018127D" w:rsidRPr="0018127D" w:rsidRDefault="0018127D" w:rsidP="0018127D">
      <w:pPr>
        <w:tabs>
          <w:tab w:val="left" w:pos="284"/>
        </w:tabs>
        <w:spacing w:after="60"/>
        <w:jc w:val="both"/>
        <w:rPr>
          <w:sz w:val="22"/>
          <w:szCs w:val="22"/>
        </w:rPr>
      </w:pPr>
      <w:r w:rsidRPr="0018127D">
        <w:rPr>
          <w:b/>
          <w:sz w:val="22"/>
          <w:szCs w:val="22"/>
        </w:rPr>
        <w:t>6.2. По Лоту №2:</w:t>
      </w:r>
      <w:r w:rsidRPr="0018127D">
        <w:rPr>
          <w:sz w:val="22"/>
          <w:szCs w:val="22"/>
        </w:rPr>
        <w:t xml:space="preserve"> - CPT станция/пункт назначения (согласно Инкотермс-2010/</w:t>
      </w:r>
      <w:proofErr w:type="spellStart"/>
      <w:r w:rsidRPr="0018127D">
        <w:rPr>
          <w:sz w:val="22"/>
          <w:szCs w:val="22"/>
        </w:rPr>
        <w:t>Incoterms</w:t>
      </w:r>
      <w:proofErr w:type="spellEnd"/>
      <w:r w:rsidRPr="0018127D">
        <w:rPr>
          <w:sz w:val="22"/>
          <w:szCs w:val="22"/>
        </w:rPr>
        <w:t xml:space="preserve">®-2010) путем доставки Товара железнодорожным транспортом за счет Поставщика до станции ст. Санкт-Петербург Товарный Московский Октябрьская </w:t>
      </w:r>
      <w:proofErr w:type="spellStart"/>
      <w:r w:rsidRPr="0018127D">
        <w:rPr>
          <w:sz w:val="22"/>
          <w:szCs w:val="22"/>
        </w:rPr>
        <w:t>ж.д</w:t>
      </w:r>
      <w:proofErr w:type="spellEnd"/>
      <w:r w:rsidRPr="0018127D">
        <w:rPr>
          <w:sz w:val="22"/>
          <w:szCs w:val="22"/>
        </w:rPr>
        <w:t>. (элеватор ЗАО «ПЕТЕРБУРГЗЕРНОПРОДУКТ»).</w:t>
      </w:r>
    </w:p>
    <w:p w:rsidR="00896D43" w:rsidRDefault="0018127D" w:rsidP="0018127D">
      <w:pPr>
        <w:tabs>
          <w:tab w:val="left" w:pos="284"/>
        </w:tabs>
        <w:spacing w:after="60"/>
        <w:jc w:val="both"/>
        <w:rPr>
          <w:sz w:val="22"/>
          <w:szCs w:val="22"/>
        </w:rPr>
      </w:pPr>
      <w:r w:rsidRPr="0018127D">
        <w:rPr>
          <w:b/>
          <w:sz w:val="22"/>
          <w:szCs w:val="22"/>
        </w:rPr>
        <w:t>7. Требования к складу (элеватору) и хранению товара:</w:t>
      </w:r>
      <w:r w:rsidRPr="0018127D">
        <w:rPr>
          <w:sz w:val="22"/>
          <w:szCs w:val="22"/>
        </w:rPr>
        <w:t xml:space="preserve"> По Лоту № 1 - элеватор должен иметь железнодорожные подъездные пути и техническую возможность производить погрузку зерна </w:t>
      </w:r>
      <w:proofErr w:type="gramStart"/>
      <w:r w:rsidRPr="0018127D">
        <w:rPr>
          <w:sz w:val="22"/>
          <w:szCs w:val="22"/>
        </w:rPr>
        <w:t>на ж</w:t>
      </w:r>
      <w:proofErr w:type="gramEnd"/>
      <w:r w:rsidRPr="0018127D">
        <w:rPr>
          <w:sz w:val="22"/>
          <w:szCs w:val="22"/>
        </w:rPr>
        <w:t xml:space="preserve">/д транспорт (вагоны-зерновозы). </w:t>
      </w:r>
    </w:p>
    <w:p w:rsidR="0018127D" w:rsidRPr="0018127D" w:rsidRDefault="0018127D" w:rsidP="0018127D">
      <w:pPr>
        <w:tabs>
          <w:tab w:val="left" w:pos="284"/>
        </w:tabs>
        <w:spacing w:after="60"/>
        <w:jc w:val="both"/>
        <w:rPr>
          <w:b/>
          <w:color w:val="000000" w:themeColor="text1"/>
          <w:sz w:val="22"/>
          <w:szCs w:val="22"/>
        </w:rPr>
      </w:pPr>
      <w:r w:rsidRPr="0018127D">
        <w:rPr>
          <w:b/>
          <w:color w:val="000000" w:themeColor="text1"/>
          <w:sz w:val="22"/>
          <w:szCs w:val="22"/>
        </w:rPr>
        <w:t>8. Начальная (максимальная) цена:</w:t>
      </w:r>
    </w:p>
    <w:p w:rsidR="0018127D" w:rsidRPr="0018127D" w:rsidRDefault="0018127D" w:rsidP="0018127D">
      <w:pPr>
        <w:tabs>
          <w:tab w:val="left" w:pos="284"/>
        </w:tabs>
        <w:jc w:val="both"/>
        <w:rPr>
          <w:color w:val="000000" w:themeColor="text1"/>
          <w:sz w:val="22"/>
          <w:szCs w:val="22"/>
        </w:rPr>
      </w:pPr>
      <w:r w:rsidRPr="0018127D">
        <w:rPr>
          <w:color w:val="000000" w:themeColor="text1"/>
          <w:sz w:val="22"/>
          <w:szCs w:val="22"/>
        </w:rPr>
        <w:t xml:space="preserve">8.1. Лот №1 - </w:t>
      </w:r>
      <w:r w:rsidRPr="0018127D">
        <w:rPr>
          <w:sz w:val="22"/>
          <w:szCs w:val="22"/>
        </w:rPr>
        <w:t>10 454,54</w:t>
      </w:r>
      <w:r>
        <w:rPr>
          <w:sz w:val="22"/>
          <w:szCs w:val="22"/>
        </w:rPr>
        <w:t xml:space="preserve"> руб.</w:t>
      </w:r>
      <w:r w:rsidRPr="0018127D">
        <w:rPr>
          <w:sz w:val="22"/>
          <w:szCs w:val="22"/>
        </w:rPr>
        <w:t xml:space="preserve"> за тонну, без учета НДС.</w:t>
      </w:r>
      <w:bookmarkStart w:id="0" w:name="_GoBack"/>
      <w:bookmarkEnd w:id="0"/>
    </w:p>
    <w:p w:rsidR="0018127D" w:rsidRPr="0018127D" w:rsidRDefault="0018127D" w:rsidP="0018127D">
      <w:pPr>
        <w:tabs>
          <w:tab w:val="left" w:pos="284"/>
        </w:tabs>
        <w:jc w:val="both"/>
        <w:rPr>
          <w:color w:val="000000" w:themeColor="text1"/>
          <w:sz w:val="22"/>
          <w:szCs w:val="22"/>
        </w:rPr>
      </w:pPr>
      <w:r w:rsidRPr="0018127D">
        <w:rPr>
          <w:color w:val="000000" w:themeColor="text1"/>
          <w:sz w:val="22"/>
          <w:szCs w:val="22"/>
        </w:rPr>
        <w:t xml:space="preserve">8.2. Лот №2 - </w:t>
      </w:r>
      <w:r w:rsidRPr="0018127D">
        <w:rPr>
          <w:sz w:val="22"/>
          <w:szCs w:val="22"/>
        </w:rPr>
        <w:t>12 545,46 руб. за тонну, без учета НДС.</w:t>
      </w:r>
    </w:p>
    <w:p w:rsidR="0018127D" w:rsidRPr="0018127D" w:rsidRDefault="0018127D" w:rsidP="0018127D">
      <w:pPr>
        <w:tabs>
          <w:tab w:val="left" w:pos="284"/>
        </w:tabs>
        <w:spacing w:after="60"/>
        <w:jc w:val="both"/>
        <w:rPr>
          <w:color w:val="000000" w:themeColor="text1"/>
          <w:sz w:val="22"/>
          <w:szCs w:val="22"/>
        </w:rPr>
      </w:pPr>
      <w:r w:rsidRPr="0018127D">
        <w:rPr>
          <w:sz w:val="22"/>
          <w:szCs w:val="22"/>
        </w:rPr>
        <w:t>Участники указывают стоимость зерна за тонну без учета НДС.</w:t>
      </w:r>
    </w:p>
    <w:p w:rsidR="0018127D" w:rsidRPr="0018127D" w:rsidRDefault="0018127D" w:rsidP="0018127D">
      <w:pPr>
        <w:tabs>
          <w:tab w:val="left" w:pos="284"/>
        </w:tabs>
        <w:spacing w:after="60"/>
        <w:jc w:val="both"/>
        <w:rPr>
          <w:sz w:val="22"/>
          <w:szCs w:val="22"/>
        </w:rPr>
      </w:pPr>
      <w:r w:rsidRPr="0018127D">
        <w:rPr>
          <w:b/>
          <w:sz w:val="22"/>
          <w:szCs w:val="22"/>
        </w:rPr>
        <w:t>9. Порядок оплаты:</w:t>
      </w:r>
      <w:r w:rsidRPr="0018127D">
        <w:rPr>
          <w:sz w:val="22"/>
          <w:szCs w:val="22"/>
        </w:rPr>
        <w:t xml:space="preserve"> оплата за поставленный (переданный) товар производится в течение 3 (трех) рабочих дней с момента приемки товара Покупателем.</w:t>
      </w:r>
    </w:p>
    <w:p w:rsidR="0018127D" w:rsidRPr="0018127D" w:rsidRDefault="0018127D" w:rsidP="0018127D">
      <w:pPr>
        <w:tabs>
          <w:tab w:val="left" w:pos="284"/>
        </w:tabs>
        <w:spacing w:after="60"/>
        <w:jc w:val="both"/>
        <w:rPr>
          <w:sz w:val="22"/>
          <w:szCs w:val="22"/>
        </w:rPr>
      </w:pPr>
      <w:r w:rsidRPr="0018127D">
        <w:rPr>
          <w:b/>
          <w:sz w:val="22"/>
          <w:szCs w:val="22"/>
        </w:rPr>
        <w:t>10. Приемка товара:</w:t>
      </w:r>
      <w:r w:rsidRPr="0018127D">
        <w:rPr>
          <w:sz w:val="22"/>
          <w:szCs w:val="22"/>
        </w:rPr>
        <w:t xml:space="preserve"> в соответствии с условиями договора.</w:t>
      </w:r>
    </w:p>
    <w:p w:rsidR="003217E5" w:rsidRPr="00C5678C" w:rsidRDefault="003217E5" w:rsidP="003217E5">
      <w:pPr>
        <w:tabs>
          <w:tab w:val="left" w:pos="284"/>
        </w:tabs>
        <w:jc w:val="both"/>
        <w:rPr>
          <w:sz w:val="22"/>
          <w:szCs w:val="22"/>
        </w:rPr>
      </w:pPr>
      <w:r w:rsidRPr="00C5678C">
        <w:rPr>
          <w:b/>
          <w:sz w:val="22"/>
          <w:szCs w:val="22"/>
        </w:rPr>
        <w:t>11. Требования к участнику запроса котировок/к заявке участника:</w:t>
      </w:r>
      <w:r w:rsidRPr="00C5678C">
        <w:rPr>
          <w:sz w:val="22"/>
          <w:szCs w:val="22"/>
        </w:rPr>
        <w:t xml:space="preserve"> </w:t>
      </w:r>
    </w:p>
    <w:p w:rsidR="003217E5" w:rsidRPr="00C851D1" w:rsidRDefault="003217E5" w:rsidP="005D4C9C">
      <w:pPr>
        <w:tabs>
          <w:tab w:val="left" w:pos="284"/>
        </w:tabs>
        <w:jc w:val="both"/>
        <w:rPr>
          <w:sz w:val="22"/>
          <w:szCs w:val="22"/>
        </w:rPr>
      </w:pPr>
      <w:r w:rsidRPr="00C5678C">
        <w:rPr>
          <w:sz w:val="22"/>
          <w:szCs w:val="22"/>
        </w:rPr>
        <w:t xml:space="preserve">В составе заявки на участие в запросе котировок участник представляет копию Выписки из ЕГРЮЛ, копии сертификата качества на партию товара, качественное удостоверение, карточку анализа зерна, декларацию соответствия и/или сертификат соответствия, а также </w:t>
      </w:r>
      <w:r w:rsidRPr="00C5678C">
        <w:rPr>
          <w:i/>
          <w:sz w:val="22"/>
          <w:szCs w:val="22"/>
        </w:rPr>
        <w:t>Декларацию соответствия статусу малого/среднего предприятия.</w:t>
      </w:r>
      <w:r w:rsidRPr="00C5678C">
        <w:rPr>
          <w:sz w:val="22"/>
          <w:szCs w:val="22"/>
        </w:rPr>
        <w:t xml:space="preserve"> В случае</w:t>
      </w:r>
      <w:proofErr w:type="gramStart"/>
      <w:r w:rsidRPr="00C5678C">
        <w:rPr>
          <w:sz w:val="22"/>
          <w:szCs w:val="22"/>
        </w:rPr>
        <w:t>,</w:t>
      </w:r>
      <w:proofErr w:type="gramEnd"/>
      <w:r w:rsidRPr="00C5678C">
        <w:rPr>
          <w:sz w:val="22"/>
          <w:szCs w:val="22"/>
        </w:rPr>
        <w:t xml:space="preserve"> если участник закупки не является субъектом малого/среднего предпринимательства, в п. 10 Таблицы в котировочной заявке</w:t>
      </w:r>
      <w:r w:rsidRPr="000119E6">
        <w:rPr>
          <w:sz w:val="22"/>
          <w:szCs w:val="22"/>
        </w:rPr>
        <w:t xml:space="preserve"> </w:t>
      </w:r>
      <w:r w:rsidRPr="00C851D1">
        <w:rPr>
          <w:sz w:val="22"/>
          <w:szCs w:val="22"/>
        </w:rPr>
        <w:t>ставится «НЕТ» и декларация не прикладывается.</w:t>
      </w:r>
    </w:p>
    <w:p w:rsidR="003217E5" w:rsidRDefault="003217E5" w:rsidP="003217E5">
      <w:pPr>
        <w:tabs>
          <w:tab w:val="left" w:pos="284"/>
        </w:tabs>
        <w:ind w:firstLine="567"/>
        <w:jc w:val="both"/>
        <w:rPr>
          <w:b/>
          <w:sz w:val="22"/>
          <w:szCs w:val="22"/>
        </w:rPr>
      </w:pPr>
      <w:proofErr w:type="spellStart"/>
      <w:r w:rsidRPr="00C851D1">
        <w:rPr>
          <w:b/>
          <w:sz w:val="22"/>
          <w:szCs w:val="22"/>
        </w:rPr>
        <w:t>Непредоставление</w:t>
      </w:r>
      <w:proofErr w:type="spellEnd"/>
      <w:r w:rsidRPr="00C851D1">
        <w:rPr>
          <w:b/>
          <w:sz w:val="22"/>
          <w:szCs w:val="22"/>
        </w:rPr>
        <w:t xml:space="preserve"> всех запрошенных в форме котировочной заявки сведений является основанием для отклонения участника.</w:t>
      </w:r>
    </w:p>
    <w:p w:rsidR="0018127D" w:rsidRPr="0018127D" w:rsidRDefault="0018127D" w:rsidP="0018127D"/>
    <w:p w:rsidR="009F2171" w:rsidRDefault="009F2171" w:rsidP="006640CF">
      <w:pPr>
        <w:tabs>
          <w:tab w:val="center" w:pos="5436"/>
          <w:tab w:val="right" w:pos="10872"/>
        </w:tabs>
        <w:jc w:val="center"/>
        <w:rPr>
          <w:sz w:val="22"/>
          <w:szCs w:val="22"/>
          <w:lang w:bidi="ru-RU"/>
        </w:rPr>
        <w:sectPr w:rsidR="009F2171" w:rsidSect="003217E5">
          <w:footerReference w:type="default" r:id="rId11"/>
          <w:pgSz w:w="11907" w:h="16839"/>
          <w:pgMar w:top="284" w:right="567" w:bottom="284" w:left="1134" w:header="720" w:footer="0" w:gutter="0"/>
          <w:cols w:space="708"/>
          <w:docGrid w:linePitch="360"/>
        </w:sectPr>
      </w:pPr>
    </w:p>
    <w:p w:rsidR="00BA2DD8" w:rsidRPr="00D20CE0" w:rsidRDefault="00577491" w:rsidP="00C34B40">
      <w:pPr>
        <w:tabs>
          <w:tab w:val="center" w:pos="5436"/>
          <w:tab w:val="left" w:pos="5760"/>
          <w:tab w:val="left" w:pos="6480"/>
          <w:tab w:val="left" w:pos="7200"/>
          <w:tab w:val="left" w:pos="7920"/>
          <w:tab w:val="left" w:pos="8640"/>
        </w:tabs>
        <w:rPr>
          <w:b/>
          <w:bCs/>
          <w:i/>
          <w:sz w:val="22"/>
          <w:szCs w:val="22"/>
        </w:rPr>
      </w:pPr>
      <w:r>
        <w:rPr>
          <w:sz w:val="22"/>
          <w:szCs w:val="22"/>
          <w:lang w:bidi="ru-RU"/>
        </w:rPr>
        <w:lastRenderedPageBreak/>
        <w:tab/>
      </w:r>
      <w:r>
        <w:rPr>
          <w:sz w:val="22"/>
          <w:szCs w:val="22"/>
          <w:lang w:bidi="ru-RU"/>
        </w:rPr>
        <w:tab/>
      </w:r>
      <w:r>
        <w:rPr>
          <w:sz w:val="22"/>
          <w:szCs w:val="22"/>
          <w:lang w:bidi="ru-RU"/>
        </w:rPr>
        <w:tab/>
      </w:r>
      <w:r>
        <w:rPr>
          <w:sz w:val="22"/>
          <w:szCs w:val="22"/>
          <w:lang w:bidi="ru-RU"/>
        </w:rPr>
        <w:tab/>
      </w:r>
      <w:r>
        <w:rPr>
          <w:sz w:val="22"/>
          <w:szCs w:val="22"/>
          <w:lang w:bidi="ru-RU"/>
        </w:rPr>
        <w:tab/>
      </w:r>
      <w:r w:rsidR="00C34B40">
        <w:rPr>
          <w:sz w:val="22"/>
          <w:szCs w:val="22"/>
          <w:lang w:bidi="ru-RU"/>
        </w:rPr>
        <w:t xml:space="preserve">          </w:t>
      </w:r>
      <w:r w:rsidR="00BA2DD8" w:rsidRPr="00D20CE0">
        <w:rPr>
          <w:b/>
          <w:bCs/>
          <w:i/>
          <w:sz w:val="22"/>
          <w:szCs w:val="22"/>
        </w:rPr>
        <w:t xml:space="preserve">Приложение № </w:t>
      </w:r>
      <w:r w:rsidR="004073EE" w:rsidRPr="00D20CE0">
        <w:rPr>
          <w:b/>
          <w:bCs/>
          <w:i/>
          <w:sz w:val="22"/>
          <w:szCs w:val="22"/>
        </w:rPr>
        <w:t>2</w:t>
      </w:r>
    </w:p>
    <w:p w:rsidR="00504217" w:rsidRPr="00587CD9" w:rsidRDefault="00504217" w:rsidP="001A7F2B">
      <w:pPr>
        <w:ind w:left="-1134" w:firstLine="567"/>
        <w:jc w:val="right"/>
        <w:rPr>
          <w:bCs/>
          <w:i/>
          <w:sz w:val="22"/>
          <w:szCs w:val="22"/>
        </w:rPr>
      </w:pPr>
      <w:r w:rsidRPr="00587CD9">
        <w:rPr>
          <w:bCs/>
          <w:i/>
          <w:sz w:val="22"/>
          <w:szCs w:val="22"/>
        </w:rPr>
        <w:t>к Извещению о проведении запроса котировок</w:t>
      </w:r>
    </w:p>
    <w:p w:rsidR="00BA2DD8" w:rsidRPr="00587CD9" w:rsidRDefault="00504217" w:rsidP="001A7F2B">
      <w:pPr>
        <w:ind w:left="-1134" w:firstLine="567"/>
        <w:jc w:val="right"/>
        <w:rPr>
          <w:bCs/>
          <w:i/>
          <w:sz w:val="22"/>
          <w:szCs w:val="22"/>
        </w:rPr>
      </w:pPr>
      <w:r w:rsidRPr="00587CD9">
        <w:rPr>
          <w:bCs/>
          <w:i/>
          <w:sz w:val="22"/>
          <w:szCs w:val="22"/>
        </w:rPr>
        <w:t xml:space="preserve"> </w:t>
      </w:r>
      <w:r w:rsidR="00322A57" w:rsidRPr="00587CD9">
        <w:rPr>
          <w:bCs/>
          <w:i/>
          <w:sz w:val="22"/>
          <w:szCs w:val="22"/>
        </w:rPr>
        <w:t xml:space="preserve">(Извещение от </w:t>
      </w:r>
      <w:r w:rsidR="00577491">
        <w:rPr>
          <w:bCs/>
          <w:i/>
          <w:sz w:val="22"/>
          <w:szCs w:val="22"/>
        </w:rPr>
        <w:t>0</w:t>
      </w:r>
      <w:r w:rsidR="00B271CE">
        <w:rPr>
          <w:bCs/>
          <w:i/>
          <w:sz w:val="22"/>
          <w:szCs w:val="22"/>
        </w:rPr>
        <w:t>3</w:t>
      </w:r>
      <w:r w:rsidR="00D17EAF">
        <w:rPr>
          <w:bCs/>
          <w:i/>
          <w:sz w:val="22"/>
          <w:szCs w:val="22"/>
        </w:rPr>
        <w:t>.</w:t>
      </w:r>
      <w:r w:rsidR="00577491">
        <w:rPr>
          <w:bCs/>
          <w:i/>
          <w:sz w:val="22"/>
          <w:szCs w:val="22"/>
        </w:rPr>
        <w:t>0</w:t>
      </w:r>
      <w:r w:rsidR="00B271CE">
        <w:rPr>
          <w:bCs/>
          <w:i/>
          <w:sz w:val="22"/>
          <w:szCs w:val="22"/>
        </w:rPr>
        <w:t>9</w:t>
      </w:r>
      <w:r w:rsidR="00BA2DD8" w:rsidRPr="00587CD9">
        <w:rPr>
          <w:bCs/>
          <w:i/>
          <w:sz w:val="22"/>
          <w:szCs w:val="22"/>
        </w:rPr>
        <w:t>.1</w:t>
      </w:r>
      <w:r w:rsidR="00577491">
        <w:rPr>
          <w:bCs/>
          <w:i/>
          <w:sz w:val="22"/>
          <w:szCs w:val="22"/>
        </w:rPr>
        <w:t>5</w:t>
      </w:r>
      <w:r w:rsidR="00BA2DD8" w:rsidRPr="00587CD9">
        <w:rPr>
          <w:bCs/>
          <w:i/>
          <w:sz w:val="22"/>
          <w:szCs w:val="22"/>
        </w:rPr>
        <w:t>.)</w:t>
      </w:r>
    </w:p>
    <w:p w:rsidR="009F2171" w:rsidRDefault="009F2171" w:rsidP="00234F31">
      <w:pPr>
        <w:tabs>
          <w:tab w:val="left" w:pos="540"/>
          <w:tab w:val="left" w:pos="720"/>
          <w:tab w:val="left" w:pos="900"/>
        </w:tabs>
        <w:spacing w:after="60"/>
        <w:jc w:val="center"/>
        <w:rPr>
          <w:b/>
          <w:color w:val="000000"/>
          <w:sz w:val="22"/>
          <w:szCs w:val="22"/>
        </w:rPr>
      </w:pPr>
    </w:p>
    <w:p w:rsidR="00577491" w:rsidRPr="00896D43" w:rsidRDefault="00577491" w:rsidP="00577491">
      <w:pPr>
        <w:ind w:right="-284"/>
        <w:jc w:val="center"/>
        <w:rPr>
          <w:snapToGrid w:val="0"/>
          <w:sz w:val="22"/>
          <w:szCs w:val="22"/>
        </w:rPr>
      </w:pPr>
      <w:r w:rsidRPr="00896D43">
        <w:rPr>
          <w:sz w:val="22"/>
          <w:szCs w:val="22"/>
        </w:rPr>
        <w:t xml:space="preserve">ПРОЕКТ </w:t>
      </w:r>
      <w:r w:rsidRPr="00896D43">
        <w:rPr>
          <w:snapToGrid w:val="0"/>
          <w:sz w:val="22"/>
          <w:szCs w:val="22"/>
        </w:rPr>
        <w:t xml:space="preserve">ДОГОВОРА </w:t>
      </w:r>
      <w:r w:rsidRPr="00896D43">
        <w:rPr>
          <w:b/>
          <w:snapToGrid w:val="0"/>
          <w:sz w:val="22"/>
          <w:szCs w:val="22"/>
        </w:rPr>
        <w:t>(Лот № 1)</w:t>
      </w:r>
    </w:p>
    <w:p w:rsidR="00577491" w:rsidRPr="00896D43" w:rsidRDefault="00577491" w:rsidP="00577491">
      <w:pPr>
        <w:ind w:left="-28" w:right="-284" w:firstLine="567"/>
        <w:jc w:val="center"/>
        <w:rPr>
          <w:snapToGrid w:val="0"/>
          <w:sz w:val="22"/>
          <w:szCs w:val="22"/>
        </w:rPr>
      </w:pPr>
      <w:r w:rsidRPr="00896D43">
        <w:rPr>
          <w:bCs/>
          <w:snapToGrid w:val="0"/>
          <w:sz w:val="22"/>
          <w:szCs w:val="22"/>
        </w:rPr>
        <w:t>поставки сельскохозяйственной продукции</w:t>
      </w:r>
      <w:r w:rsidRPr="00896D43">
        <w:rPr>
          <w:snapToGrid w:val="0"/>
          <w:sz w:val="22"/>
          <w:szCs w:val="22"/>
        </w:rPr>
        <w:t xml:space="preserve"> №____</w:t>
      </w:r>
    </w:p>
    <w:p w:rsidR="007F1B0E" w:rsidRDefault="007F1B0E" w:rsidP="00577491">
      <w:pPr>
        <w:ind w:left="-28" w:right="-284" w:firstLine="567"/>
        <w:jc w:val="center"/>
        <w:rPr>
          <w:snapToGrid w:val="0"/>
          <w:color w:val="FF0000"/>
          <w:sz w:val="22"/>
          <w:szCs w:val="22"/>
        </w:rPr>
      </w:pPr>
    </w:p>
    <w:p w:rsidR="007F1B0E" w:rsidRPr="003A4E97" w:rsidRDefault="007F1B0E" w:rsidP="007F1B0E">
      <w:pPr>
        <w:tabs>
          <w:tab w:val="left" w:pos="1134"/>
        </w:tabs>
        <w:ind w:right="-38"/>
        <w:jc w:val="both"/>
        <w:rPr>
          <w:snapToGrid w:val="0"/>
          <w:sz w:val="22"/>
          <w:szCs w:val="22"/>
        </w:rPr>
      </w:pPr>
      <w:r>
        <w:rPr>
          <w:snapToGrid w:val="0"/>
          <w:sz w:val="22"/>
          <w:szCs w:val="22"/>
        </w:rPr>
        <w:t xml:space="preserve">г. </w:t>
      </w:r>
      <w:r w:rsidRPr="003A4E97">
        <w:rPr>
          <w:snapToGrid w:val="0"/>
          <w:sz w:val="22"/>
          <w:szCs w:val="22"/>
        </w:rPr>
        <w:t>Санкт-Петербург</w:t>
      </w:r>
      <w:r w:rsidRPr="003A4E97">
        <w:rPr>
          <w:snapToGrid w:val="0"/>
          <w:sz w:val="22"/>
          <w:szCs w:val="22"/>
        </w:rPr>
        <w:tab/>
      </w:r>
      <w:r w:rsidRPr="003A4E97">
        <w:rPr>
          <w:snapToGrid w:val="0"/>
          <w:sz w:val="22"/>
          <w:szCs w:val="22"/>
        </w:rPr>
        <w:tab/>
      </w:r>
      <w:r w:rsidRPr="003A4E97">
        <w:rPr>
          <w:snapToGrid w:val="0"/>
          <w:sz w:val="22"/>
          <w:szCs w:val="22"/>
        </w:rPr>
        <w:tab/>
      </w:r>
      <w:r w:rsidRPr="003A4E97">
        <w:rPr>
          <w:snapToGrid w:val="0"/>
          <w:sz w:val="22"/>
          <w:szCs w:val="22"/>
        </w:rPr>
        <w:tab/>
      </w:r>
      <w:r w:rsidRPr="003A4E97">
        <w:rPr>
          <w:snapToGrid w:val="0"/>
          <w:sz w:val="22"/>
          <w:szCs w:val="22"/>
        </w:rPr>
        <w:tab/>
      </w:r>
      <w:r w:rsidRPr="003A4E97">
        <w:rPr>
          <w:snapToGrid w:val="0"/>
          <w:sz w:val="22"/>
          <w:szCs w:val="22"/>
        </w:rPr>
        <w:tab/>
      </w:r>
      <w:r w:rsidRPr="003A4E97">
        <w:rPr>
          <w:snapToGrid w:val="0"/>
          <w:sz w:val="22"/>
          <w:szCs w:val="22"/>
        </w:rPr>
        <w:tab/>
      </w:r>
      <w:r w:rsidR="00896D43">
        <w:rPr>
          <w:snapToGrid w:val="0"/>
          <w:sz w:val="22"/>
          <w:szCs w:val="22"/>
        </w:rPr>
        <w:t xml:space="preserve">   </w:t>
      </w:r>
      <w:r w:rsidRPr="003A4E97">
        <w:rPr>
          <w:snapToGrid w:val="0"/>
          <w:sz w:val="22"/>
          <w:szCs w:val="22"/>
        </w:rPr>
        <w:t xml:space="preserve">   </w:t>
      </w:r>
      <w:r>
        <w:rPr>
          <w:snapToGrid w:val="0"/>
          <w:sz w:val="22"/>
          <w:szCs w:val="22"/>
        </w:rPr>
        <w:t xml:space="preserve">            </w:t>
      </w:r>
      <w:r w:rsidRPr="003A4E97">
        <w:rPr>
          <w:snapToGrid w:val="0"/>
          <w:sz w:val="22"/>
          <w:szCs w:val="22"/>
        </w:rPr>
        <w:t xml:space="preserve">    «__» __________  201</w:t>
      </w:r>
      <w:r>
        <w:rPr>
          <w:snapToGrid w:val="0"/>
          <w:sz w:val="22"/>
          <w:szCs w:val="22"/>
        </w:rPr>
        <w:t>5</w:t>
      </w:r>
      <w:r w:rsidRPr="003A4E97">
        <w:rPr>
          <w:snapToGrid w:val="0"/>
          <w:sz w:val="22"/>
          <w:szCs w:val="22"/>
        </w:rPr>
        <w:t xml:space="preserve"> г.</w:t>
      </w:r>
    </w:p>
    <w:p w:rsidR="007F1B0E" w:rsidRPr="003A4E97" w:rsidRDefault="007F1B0E" w:rsidP="007F1B0E">
      <w:pPr>
        <w:tabs>
          <w:tab w:val="left" w:pos="1134"/>
        </w:tabs>
        <w:ind w:right="-284" w:firstLine="567"/>
        <w:jc w:val="both"/>
        <w:rPr>
          <w:snapToGrid w:val="0"/>
          <w:sz w:val="22"/>
          <w:szCs w:val="22"/>
        </w:rPr>
      </w:pPr>
    </w:p>
    <w:p w:rsidR="007F1B0E" w:rsidRDefault="007F1B0E" w:rsidP="007F1B0E">
      <w:pPr>
        <w:tabs>
          <w:tab w:val="left" w:pos="993"/>
        </w:tabs>
        <w:ind w:firstLine="567"/>
        <w:jc w:val="both"/>
        <w:rPr>
          <w:snapToGrid w:val="0"/>
          <w:sz w:val="22"/>
          <w:szCs w:val="22"/>
        </w:rPr>
      </w:pPr>
      <w:proofErr w:type="gramStart"/>
      <w:r>
        <w:rPr>
          <w:snapToGrid w:val="0"/>
          <w:sz w:val="22"/>
          <w:szCs w:val="22"/>
        </w:rPr>
        <w:t xml:space="preserve">__________________, далее именуемое </w:t>
      </w:r>
      <w:r>
        <w:rPr>
          <w:b/>
          <w:snapToGrid w:val="0"/>
          <w:sz w:val="22"/>
          <w:szCs w:val="22"/>
        </w:rPr>
        <w:t>«</w:t>
      </w:r>
      <w:r>
        <w:rPr>
          <w:b/>
          <w:bCs/>
          <w:snapToGrid w:val="0"/>
          <w:sz w:val="22"/>
          <w:szCs w:val="22"/>
        </w:rPr>
        <w:t>Поставщик</w:t>
      </w:r>
      <w:r>
        <w:rPr>
          <w:b/>
          <w:snapToGrid w:val="0"/>
          <w:sz w:val="22"/>
          <w:szCs w:val="22"/>
        </w:rPr>
        <w:t>»</w:t>
      </w:r>
      <w:r>
        <w:rPr>
          <w:snapToGrid w:val="0"/>
          <w:sz w:val="22"/>
          <w:szCs w:val="22"/>
        </w:rPr>
        <w:t xml:space="preserve">, в лице __________________, действующего на основании ___________, с одной стороны и </w:t>
      </w:r>
      <w:r>
        <w:rPr>
          <w:b/>
          <w:snapToGrid w:val="0"/>
          <w:sz w:val="22"/>
          <w:szCs w:val="22"/>
        </w:rPr>
        <w:t>Санкт-Петербургское государственное унитарное предприятие «Продовольственный фонд»</w:t>
      </w:r>
      <w:r>
        <w:rPr>
          <w:snapToGrid w:val="0"/>
          <w:sz w:val="22"/>
          <w:szCs w:val="22"/>
        </w:rPr>
        <w:t xml:space="preserve">, </w:t>
      </w:r>
      <w:r>
        <w:rPr>
          <w:iCs/>
          <w:snapToGrid w:val="0"/>
          <w:sz w:val="22"/>
          <w:szCs w:val="22"/>
        </w:rPr>
        <w:t xml:space="preserve">именуемое в дальнейшем </w:t>
      </w:r>
      <w:r>
        <w:rPr>
          <w:b/>
          <w:snapToGrid w:val="0"/>
          <w:sz w:val="22"/>
          <w:szCs w:val="22"/>
        </w:rPr>
        <w:t>«Покупатель»</w:t>
      </w:r>
      <w:r>
        <w:rPr>
          <w:iCs/>
          <w:snapToGrid w:val="0"/>
          <w:sz w:val="22"/>
          <w:szCs w:val="22"/>
        </w:rPr>
        <w:t xml:space="preserve">, в лице генерального директора </w:t>
      </w:r>
      <w:proofErr w:type="spellStart"/>
      <w:r>
        <w:rPr>
          <w:iCs/>
          <w:snapToGrid w:val="0"/>
          <w:sz w:val="22"/>
          <w:szCs w:val="22"/>
        </w:rPr>
        <w:t>Щаникова</w:t>
      </w:r>
      <w:proofErr w:type="spellEnd"/>
      <w:r>
        <w:rPr>
          <w:iCs/>
          <w:snapToGrid w:val="0"/>
          <w:sz w:val="22"/>
          <w:szCs w:val="22"/>
        </w:rPr>
        <w:t xml:space="preserve"> Константина Васильевича, действующего на основании Устава</w:t>
      </w:r>
      <w:r>
        <w:rPr>
          <w:snapToGrid w:val="0"/>
          <w:sz w:val="22"/>
          <w:szCs w:val="22"/>
        </w:rPr>
        <w:t xml:space="preserve">, с другой стороны, далее по тексту совместно именуемые </w:t>
      </w:r>
      <w:r>
        <w:rPr>
          <w:b/>
          <w:snapToGrid w:val="0"/>
          <w:sz w:val="22"/>
          <w:szCs w:val="22"/>
        </w:rPr>
        <w:t>«Стороны»</w:t>
      </w:r>
      <w:r>
        <w:rPr>
          <w:snapToGrid w:val="0"/>
          <w:sz w:val="22"/>
          <w:szCs w:val="22"/>
        </w:rPr>
        <w:t xml:space="preserve">, а по отдельности – </w:t>
      </w:r>
      <w:r>
        <w:rPr>
          <w:b/>
          <w:snapToGrid w:val="0"/>
          <w:sz w:val="22"/>
          <w:szCs w:val="22"/>
        </w:rPr>
        <w:t>«Сторона»</w:t>
      </w:r>
      <w:r>
        <w:rPr>
          <w:snapToGrid w:val="0"/>
          <w:sz w:val="22"/>
          <w:szCs w:val="22"/>
        </w:rPr>
        <w:t>, заключили настоящий договор поставки (далее – «</w:t>
      </w:r>
      <w:r>
        <w:rPr>
          <w:b/>
          <w:snapToGrid w:val="0"/>
          <w:sz w:val="22"/>
          <w:szCs w:val="22"/>
        </w:rPr>
        <w:t>Договор</w:t>
      </w:r>
      <w:r>
        <w:rPr>
          <w:snapToGrid w:val="0"/>
          <w:sz w:val="22"/>
          <w:szCs w:val="22"/>
        </w:rPr>
        <w:t>») о нижеследующем:</w:t>
      </w:r>
      <w:proofErr w:type="gramEnd"/>
    </w:p>
    <w:p w:rsidR="007F1B0E" w:rsidRDefault="007F1B0E" w:rsidP="007F1B0E">
      <w:pPr>
        <w:tabs>
          <w:tab w:val="left" w:pos="993"/>
        </w:tabs>
        <w:ind w:firstLine="567"/>
        <w:jc w:val="both"/>
        <w:rPr>
          <w:snapToGrid w:val="0"/>
          <w:sz w:val="22"/>
          <w:szCs w:val="22"/>
        </w:rPr>
      </w:pPr>
    </w:p>
    <w:p w:rsidR="007F1B0E" w:rsidRDefault="007F1B0E" w:rsidP="007F1B0E">
      <w:pPr>
        <w:tabs>
          <w:tab w:val="left" w:pos="993"/>
        </w:tabs>
        <w:suppressAutoHyphens/>
        <w:jc w:val="center"/>
        <w:rPr>
          <w:snapToGrid w:val="0"/>
          <w:sz w:val="22"/>
          <w:szCs w:val="22"/>
        </w:rPr>
      </w:pPr>
      <w:r>
        <w:rPr>
          <w:b/>
          <w:snapToGrid w:val="0"/>
          <w:sz w:val="22"/>
          <w:szCs w:val="22"/>
        </w:rPr>
        <w:t>1. ПРЕДМЕТ ДОГОВОРА</w:t>
      </w:r>
    </w:p>
    <w:p w:rsidR="007F1B0E" w:rsidRDefault="007F1B0E" w:rsidP="007F1B0E">
      <w:pPr>
        <w:numPr>
          <w:ilvl w:val="1"/>
          <w:numId w:val="35"/>
        </w:numPr>
        <w:tabs>
          <w:tab w:val="left" w:pos="993"/>
          <w:tab w:val="left" w:pos="1276"/>
        </w:tabs>
        <w:suppressAutoHyphens/>
        <w:ind w:left="0" w:firstLine="567"/>
        <w:contextualSpacing/>
        <w:jc w:val="both"/>
        <w:rPr>
          <w:snapToGrid w:val="0"/>
          <w:sz w:val="22"/>
          <w:szCs w:val="22"/>
        </w:rPr>
      </w:pPr>
      <w:r>
        <w:rPr>
          <w:snapToGrid w:val="0"/>
          <w:sz w:val="22"/>
          <w:szCs w:val="22"/>
        </w:rPr>
        <w:t>По настоящему договору Поставщик обязуется передать в собственность Покупателю, а Покупатель обязуется принять и оплатить сельскохозяйственную продукцию (</w:t>
      </w:r>
      <w:r w:rsidR="00DC2E66">
        <w:rPr>
          <w:sz w:val="22"/>
          <w:szCs w:val="22"/>
        </w:rPr>
        <w:t>пшеницу продовольственную 3 класса</w:t>
      </w:r>
      <w:r>
        <w:rPr>
          <w:sz w:val="22"/>
          <w:szCs w:val="22"/>
        </w:rPr>
        <w:t xml:space="preserve">) </w:t>
      </w:r>
      <w:r>
        <w:rPr>
          <w:snapToGrid w:val="0"/>
          <w:sz w:val="22"/>
          <w:szCs w:val="22"/>
        </w:rPr>
        <w:t>в количестве ______ тонн, в дальнейшем именуемую – «Товар» цена, сроки и условия поставки и оплаты которого указываются в настоящем Договоре.</w:t>
      </w:r>
    </w:p>
    <w:p w:rsidR="007F1B0E" w:rsidRDefault="007F1B0E" w:rsidP="007F1B0E">
      <w:pPr>
        <w:numPr>
          <w:ilvl w:val="1"/>
          <w:numId w:val="35"/>
        </w:numPr>
        <w:tabs>
          <w:tab w:val="left" w:pos="993"/>
          <w:tab w:val="left" w:pos="1276"/>
        </w:tabs>
        <w:suppressAutoHyphens/>
        <w:ind w:left="0" w:firstLine="567"/>
        <w:contextualSpacing/>
        <w:jc w:val="both"/>
        <w:rPr>
          <w:snapToGrid w:val="0"/>
          <w:sz w:val="22"/>
          <w:szCs w:val="22"/>
        </w:rPr>
      </w:pPr>
      <w:r>
        <w:rPr>
          <w:snapToGrid w:val="0"/>
          <w:sz w:val="22"/>
          <w:szCs w:val="22"/>
        </w:rPr>
        <w:t xml:space="preserve">Подписанием настоящего Договора Поставщик гарантирует, что поставляемый Товар принадлежит Поставщику на праве собственности и передается Покупателю свободным (не обремененным) от прав третьих лиц, залога, спора, ареста и иных требований третьих лиц. </w:t>
      </w:r>
    </w:p>
    <w:p w:rsidR="007F1B0E" w:rsidRDefault="007F1B0E" w:rsidP="007F1B0E">
      <w:pPr>
        <w:numPr>
          <w:ilvl w:val="1"/>
          <w:numId w:val="35"/>
        </w:numPr>
        <w:tabs>
          <w:tab w:val="left" w:pos="993"/>
          <w:tab w:val="left" w:pos="1276"/>
        </w:tabs>
        <w:suppressAutoHyphens/>
        <w:ind w:left="0" w:firstLine="567"/>
        <w:contextualSpacing/>
        <w:jc w:val="both"/>
        <w:rPr>
          <w:snapToGrid w:val="0"/>
          <w:sz w:val="22"/>
          <w:szCs w:val="22"/>
        </w:rPr>
      </w:pPr>
      <w:r>
        <w:rPr>
          <w:snapToGrid w:val="0"/>
          <w:sz w:val="22"/>
          <w:szCs w:val="22"/>
        </w:rPr>
        <w:t xml:space="preserve">Качество Товара должно соответствовать установленным стандартам, условиям, а также следующим характеристикам: </w:t>
      </w:r>
      <w:proofErr w:type="spellStart"/>
      <w:r>
        <w:rPr>
          <w:sz w:val="22"/>
          <w:szCs w:val="22"/>
        </w:rPr>
        <w:t>ч.п</w:t>
      </w:r>
      <w:proofErr w:type="spellEnd"/>
      <w:r>
        <w:rPr>
          <w:sz w:val="22"/>
          <w:szCs w:val="22"/>
        </w:rPr>
        <w:t xml:space="preserve">. ______сек., натура _______ </w:t>
      </w:r>
      <w:proofErr w:type="spellStart"/>
      <w:r>
        <w:rPr>
          <w:sz w:val="22"/>
          <w:szCs w:val="22"/>
        </w:rPr>
        <w:t>гр</w:t>
      </w:r>
      <w:proofErr w:type="spellEnd"/>
      <w:r>
        <w:rPr>
          <w:sz w:val="22"/>
          <w:szCs w:val="22"/>
        </w:rPr>
        <w:t xml:space="preserve">/л., влажность _______%, сорная примесь _______, зерновая примесь ________, с остальными качественными показателями в соответствии с </w:t>
      </w:r>
      <w:r w:rsidRPr="00507FF2">
        <w:rPr>
          <w:sz w:val="22"/>
          <w:szCs w:val="22"/>
        </w:rPr>
        <w:t xml:space="preserve">ГОСТ </w:t>
      </w:r>
      <w:proofErr w:type="gramStart"/>
      <w:r w:rsidRPr="00507FF2">
        <w:rPr>
          <w:sz w:val="22"/>
          <w:szCs w:val="22"/>
        </w:rPr>
        <w:t>Р</w:t>
      </w:r>
      <w:proofErr w:type="gramEnd"/>
      <w:r w:rsidRPr="00507FF2">
        <w:rPr>
          <w:sz w:val="22"/>
          <w:szCs w:val="22"/>
        </w:rPr>
        <w:t xml:space="preserve"> </w:t>
      </w:r>
      <w:r>
        <w:rPr>
          <w:sz w:val="22"/>
          <w:szCs w:val="22"/>
        </w:rPr>
        <w:t xml:space="preserve">_________; зараженность вредителями хлебных запасов и наличие </w:t>
      </w:r>
      <w:proofErr w:type="spellStart"/>
      <w:r>
        <w:rPr>
          <w:sz w:val="22"/>
          <w:szCs w:val="22"/>
        </w:rPr>
        <w:t>фузариозных</w:t>
      </w:r>
      <w:proofErr w:type="spellEnd"/>
      <w:r>
        <w:rPr>
          <w:sz w:val="22"/>
          <w:szCs w:val="22"/>
        </w:rPr>
        <w:t xml:space="preserve"> зерен не допускается</w:t>
      </w:r>
      <w:r>
        <w:rPr>
          <w:snapToGrid w:val="0"/>
          <w:sz w:val="22"/>
          <w:szCs w:val="22"/>
        </w:rPr>
        <w:t>.</w:t>
      </w:r>
    </w:p>
    <w:p w:rsidR="007F1B0E" w:rsidRDefault="007F1B0E" w:rsidP="007F1B0E">
      <w:pPr>
        <w:numPr>
          <w:ilvl w:val="1"/>
          <w:numId w:val="35"/>
        </w:numPr>
        <w:tabs>
          <w:tab w:val="left" w:pos="993"/>
          <w:tab w:val="left" w:pos="1276"/>
        </w:tabs>
        <w:suppressAutoHyphens/>
        <w:ind w:left="0" w:firstLine="567"/>
        <w:contextualSpacing/>
        <w:jc w:val="both"/>
        <w:rPr>
          <w:snapToGrid w:val="0"/>
          <w:sz w:val="22"/>
          <w:szCs w:val="22"/>
        </w:rPr>
      </w:pPr>
      <w:r>
        <w:rPr>
          <w:snapToGrid w:val="0"/>
          <w:sz w:val="22"/>
          <w:szCs w:val="22"/>
        </w:rPr>
        <w:t>Поставщик обязан передать Покупателю с Товаром следующие документы:</w:t>
      </w:r>
    </w:p>
    <w:p w:rsidR="007F1B0E" w:rsidRDefault="007F1B0E" w:rsidP="007F1B0E">
      <w:pPr>
        <w:tabs>
          <w:tab w:val="left" w:pos="993"/>
          <w:tab w:val="left" w:pos="1276"/>
        </w:tabs>
        <w:suppressAutoHyphens/>
        <w:jc w:val="both"/>
        <w:rPr>
          <w:snapToGrid w:val="0"/>
          <w:sz w:val="22"/>
          <w:szCs w:val="22"/>
        </w:rPr>
      </w:pPr>
      <w:r>
        <w:rPr>
          <w:snapToGrid w:val="0"/>
          <w:sz w:val="22"/>
          <w:szCs w:val="22"/>
        </w:rPr>
        <w:t>- сертификат качества на партию Товара, выданный Федеральным государственным бюджетным учреждением «Федеральный центр оценки безопасности и качества зерна и продуктов его переработки» (ФГБУ «Центр оценки качества зерна») или качественное удостоверение;</w:t>
      </w:r>
    </w:p>
    <w:p w:rsidR="007F1B0E" w:rsidRDefault="007F1B0E" w:rsidP="007F1B0E">
      <w:pPr>
        <w:tabs>
          <w:tab w:val="left" w:pos="567"/>
          <w:tab w:val="left" w:pos="993"/>
        </w:tabs>
        <w:jc w:val="both"/>
        <w:rPr>
          <w:snapToGrid w:val="0"/>
          <w:sz w:val="22"/>
          <w:szCs w:val="22"/>
        </w:rPr>
      </w:pPr>
      <w:r>
        <w:rPr>
          <w:snapToGrid w:val="0"/>
          <w:sz w:val="22"/>
          <w:szCs w:val="22"/>
        </w:rPr>
        <w:t>- декларация соответствия и/или сертификат соответствия (копия, заверенная оригинальной печатью и подписью заявителя или организации выдавшей указанный документ);</w:t>
      </w:r>
    </w:p>
    <w:p w:rsidR="007F1B0E" w:rsidRDefault="007F1B0E" w:rsidP="007F1B0E">
      <w:pPr>
        <w:tabs>
          <w:tab w:val="left" w:pos="567"/>
          <w:tab w:val="left" w:pos="993"/>
        </w:tabs>
        <w:jc w:val="both"/>
        <w:rPr>
          <w:snapToGrid w:val="0"/>
          <w:sz w:val="22"/>
          <w:szCs w:val="22"/>
        </w:rPr>
      </w:pPr>
      <w:r>
        <w:rPr>
          <w:snapToGrid w:val="0"/>
          <w:sz w:val="22"/>
          <w:szCs w:val="22"/>
        </w:rPr>
        <w:t>- карантинный сертификат;</w:t>
      </w:r>
    </w:p>
    <w:p w:rsidR="007F1B0E" w:rsidRDefault="007F1B0E" w:rsidP="007F1B0E">
      <w:pPr>
        <w:tabs>
          <w:tab w:val="left" w:pos="567"/>
          <w:tab w:val="left" w:pos="993"/>
        </w:tabs>
        <w:jc w:val="both"/>
        <w:rPr>
          <w:snapToGrid w:val="0"/>
          <w:sz w:val="22"/>
          <w:szCs w:val="22"/>
        </w:rPr>
      </w:pPr>
      <w:r>
        <w:rPr>
          <w:snapToGrid w:val="0"/>
          <w:sz w:val="22"/>
          <w:szCs w:val="22"/>
        </w:rPr>
        <w:t>- протокол испытаний (экспертиза качества товара, проведенная независимой экспертной организацией).</w:t>
      </w:r>
    </w:p>
    <w:p w:rsidR="007F1B0E" w:rsidRDefault="007F1B0E" w:rsidP="007F1B0E">
      <w:pPr>
        <w:tabs>
          <w:tab w:val="left" w:pos="993"/>
        </w:tabs>
        <w:ind w:firstLine="567"/>
        <w:jc w:val="both"/>
        <w:rPr>
          <w:snapToGrid w:val="0"/>
          <w:sz w:val="22"/>
          <w:szCs w:val="22"/>
        </w:rPr>
      </w:pPr>
    </w:p>
    <w:p w:rsidR="007F1B0E" w:rsidRDefault="007F1B0E" w:rsidP="007F1B0E">
      <w:pPr>
        <w:numPr>
          <w:ilvl w:val="0"/>
          <w:numId w:val="35"/>
        </w:numPr>
        <w:tabs>
          <w:tab w:val="left" w:pos="993"/>
        </w:tabs>
        <w:suppressAutoHyphens/>
        <w:ind w:left="714" w:hanging="5"/>
        <w:jc w:val="center"/>
        <w:rPr>
          <w:snapToGrid w:val="0"/>
          <w:sz w:val="22"/>
          <w:szCs w:val="22"/>
        </w:rPr>
      </w:pPr>
      <w:r>
        <w:rPr>
          <w:b/>
          <w:snapToGrid w:val="0"/>
          <w:sz w:val="22"/>
          <w:szCs w:val="22"/>
        </w:rPr>
        <w:t>ЦЕНА ТОВАРА</w:t>
      </w:r>
    </w:p>
    <w:p w:rsidR="007F1B0E" w:rsidRDefault="007F1B0E" w:rsidP="007F1B0E">
      <w:pPr>
        <w:numPr>
          <w:ilvl w:val="1"/>
          <w:numId w:val="35"/>
        </w:numPr>
        <w:tabs>
          <w:tab w:val="left" w:pos="993"/>
          <w:tab w:val="left" w:pos="1276"/>
        </w:tabs>
        <w:suppressAutoHyphens/>
        <w:ind w:left="0" w:firstLine="567"/>
        <w:contextualSpacing/>
        <w:jc w:val="both"/>
        <w:rPr>
          <w:snapToGrid w:val="0"/>
          <w:sz w:val="22"/>
          <w:szCs w:val="22"/>
        </w:rPr>
      </w:pPr>
      <w:r>
        <w:rPr>
          <w:snapToGrid w:val="0"/>
          <w:sz w:val="22"/>
          <w:szCs w:val="22"/>
        </w:rPr>
        <w:t xml:space="preserve">Цена Товара с учетом НДС составляет _____ рублей за тонну, в </w:t>
      </w:r>
      <w:proofErr w:type="spellStart"/>
      <w:r>
        <w:rPr>
          <w:snapToGrid w:val="0"/>
          <w:sz w:val="22"/>
          <w:szCs w:val="22"/>
        </w:rPr>
        <w:t>т.ч</w:t>
      </w:r>
      <w:proofErr w:type="spellEnd"/>
      <w:r>
        <w:rPr>
          <w:snapToGrid w:val="0"/>
          <w:sz w:val="22"/>
          <w:szCs w:val="22"/>
        </w:rPr>
        <w:t>. НДС (10 %) _____.</w:t>
      </w:r>
    </w:p>
    <w:p w:rsidR="007F1B0E" w:rsidRDefault="007F1B0E" w:rsidP="007F1B0E">
      <w:pPr>
        <w:numPr>
          <w:ilvl w:val="1"/>
          <w:numId w:val="35"/>
        </w:numPr>
        <w:tabs>
          <w:tab w:val="left" w:pos="993"/>
          <w:tab w:val="left" w:pos="1276"/>
        </w:tabs>
        <w:suppressAutoHyphens/>
        <w:ind w:left="0" w:firstLine="567"/>
        <w:contextualSpacing/>
        <w:jc w:val="both"/>
        <w:rPr>
          <w:snapToGrid w:val="0"/>
          <w:sz w:val="22"/>
          <w:szCs w:val="22"/>
        </w:rPr>
      </w:pPr>
      <w:r>
        <w:rPr>
          <w:snapToGrid w:val="0"/>
          <w:sz w:val="22"/>
          <w:szCs w:val="22"/>
        </w:rPr>
        <w:t>Общая стоимость поставляемого товара с НДС составляет</w:t>
      </w:r>
      <w:proofErr w:type="gramStart"/>
      <w:r>
        <w:rPr>
          <w:snapToGrid w:val="0"/>
          <w:sz w:val="22"/>
          <w:szCs w:val="22"/>
        </w:rPr>
        <w:t xml:space="preserve"> ______ (________________), </w:t>
      </w:r>
      <w:proofErr w:type="gramEnd"/>
      <w:r>
        <w:rPr>
          <w:snapToGrid w:val="0"/>
          <w:sz w:val="22"/>
          <w:szCs w:val="22"/>
        </w:rPr>
        <w:t>в том числе НДС (10 %) _____ (_____________).</w:t>
      </w:r>
    </w:p>
    <w:p w:rsidR="007F1B0E" w:rsidRDefault="007F1B0E" w:rsidP="007F1B0E">
      <w:pPr>
        <w:tabs>
          <w:tab w:val="left" w:pos="993"/>
          <w:tab w:val="left" w:pos="1276"/>
        </w:tabs>
        <w:suppressAutoHyphens/>
        <w:ind w:left="567" w:firstLine="567"/>
        <w:contextualSpacing/>
        <w:jc w:val="both"/>
        <w:rPr>
          <w:snapToGrid w:val="0"/>
          <w:sz w:val="22"/>
          <w:szCs w:val="22"/>
        </w:rPr>
      </w:pPr>
    </w:p>
    <w:p w:rsidR="007F1B0E" w:rsidRDefault="007F1B0E" w:rsidP="007F1B0E">
      <w:pPr>
        <w:numPr>
          <w:ilvl w:val="0"/>
          <w:numId w:val="35"/>
        </w:numPr>
        <w:tabs>
          <w:tab w:val="left" w:pos="993"/>
        </w:tabs>
        <w:suppressAutoHyphens/>
        <w:ind w:left="714" w:hanging="5"/>
        <w:jc w:val="center"/>
        <w:rPr>
          <w:b/>
          <w:snapToGrid w:val="0"/>
          <w:sz w:val="22"/>
          <w:szCs w:val="22"/>
        </w:rPr>
      </w:pPr>
      <w:r>
        <w:rPr>
          <w:b/>
          <w:snapToGrid w:val="0"/>
          <w:sz w:val="22"/>
          <w:szCs w:val="22"/>
        </w:rPr>
        <w:t>ПОРЯДОК РАСЧЕТОВ</w:t>
      </w:r>
    </w:p>
    <w:p w:rsidR="007F1B0E" w:rsidRDefault="007F1B0E" w:rsidP="007F1B0E">
      <w:pPr>
        <w:numPr>
          <w:ilvl w:val="1"/>
          <w:numId w:val="35"/>
        </w:numPr>
        <w:tabs>
          <w:tab w:val="left" w:pos="709"/>
          <w:tab w:val="left" w:pos="851"/>
          <w:tab w:val="left" w:pos="1276"/>
        </w:tabs>
        <w:suppressAutoHyphens/>
        <w:ind w:left="0" w:firstLine="567"/>
        <w:contextualSpacing/>
        <w:jc w:val="both"/>
        <w:rPr>
          <w:snapToGrid w:val="0"/>
          <w:sz w:val="22"/>
          <w:szCs w:val="22"/>
        </w:rPr>
      </w:pPr>
      <w:r>
        <w:rPr>
          <w:snapToGrid w:val="0"/>
          <w:sz w:val="22"/>
          <w:szCs w:val="22"/>
        </w:rPr>
        <w:t>П</w:t>
      </w:r>
      <w:r>
        <w:rPr>
          <w:bCs/>
          <w:snapToGrid w:val="0"/>
          <w:sz w:val="22"/>
          <w:szCs w:val="22"/>
        </w:rPr>
        <w:t>окупатель производит оплату за фактически переданный</w:t>
      </w:r>
      <w:r>
        <w:rPr>
          <w:snapToGrid w:val="0"/>
          <w:sz w:val="22"/>
          <w:szCs w:val="22"/>
        </w:rPr>
        <w:t xml:space="preserve"> вес</w:t>
      </w:r>
      <w:r>
        <w:rPr>
          <w:bCs/>
          <w:snapToGrid w:val="0"/>
          <w:sz w:val="22"/>
          <w:szCs w:val="22"/>
        </w:rPr>
        <w:t xml:space="preserve"> Товара соответствующего качества на основании </w:t>
      </w:r>
      <w:proofErr w:type="gramStart"/>
      <w:r>
        <w:rPr>
          <w:bCs/>
          <w:snapToGrid w:val="0"/>
          <w:sz w:val="22"/>
          <w:szCs w:val="22"/>
        </w:rPr>
        <w:t>счет-фактуры</w:t>
      </w:r>
      <w:proofErr w:type="gramEnd"/>
      <w:r>
        <w:rPr>
          <w:bCs/>
          <w:snapToGrid w:val="0"/>
          <w:sz w:val="22"/>
          <w:szCs w:val="22"/>
        </w:rPr>
        <w:t xml:space="preserve"> и товарной накладной (форма Торг-12) Поставщика в течение 3 (трех) рабочих дней с момента приемки Товара по количеству и качеству в соответствии с </w:t>
      </w:r>
      <w:r>
        <w:rPr>
          <w:snapToGrid w:val="0"/>
          <w:sz w:val="22"/>
          <w:szCs w:val="22"/>
        </w:rPr>
        <w:t>актом приема-передачи (Приложение 1).</w:t>
      </w:r>
    </w:p>
    <w:p w:rsidR="007F1B0E" w:rsidRDefault="007F1B0E" w:rsidP="007F1B0E">
      <w:pPr>
        <w:numPr>
          <w:ilvl w:val="1"/>
          <w:numId w:val="35"/>
        </w:numPr>
        <w:tabs>
          <w:tab w:val="left" w:pos="709"/>
          <w:tab w:val="left" w:pos="851"/>
          <w:tab w:val="left" w:pos="1276"/>
        </w:tabs>
        <w:suppressAutoHyphens/>
        <w:ind w:left="0" w:firstLine="567"/>
        <w:contextualSpacing/>
        <w:jc w:val="both"/>
        <w:rPr>
          <w:snapToGrid w:val="0"/>
          <w:sz w:val="22"/>
          <w:szCs w:val="22"/>
        </w:rPr>
      </w:pPr>
      <w:r>
        <w:rPr>
          <w:snapToGrid w:val="0"/>
          <w:sz w:val="22"/>
          <w:szCs w:val="22"/>
        </w:rPr>
        <w:t>Покупатель оплачивает приобретаемый Товар путем перечисления денежных средств на банковский счет Поставщика, указанный в разделе 10 настоящего Договора.</w:t>
      </w:r>
    </w:p>
    <w:p w:rsidR="007F1B0E" w:rsidRDefault="007F1B0E" w:rsidP="007F1B0E">
      <w:pPr>
        <w:numPr>
          <w:ilvl w:val="1"/>
          <w:numId w:val="35"/>
        </w:numPr>
        <w:tabs>
          <w:tab w:val="left" w:pos="709"/>
          <w:tab w:val="left" w:pos="851"/>
          <w:tab w:val="left" w:pos="1276"/>
        </w:tabs>
        <w:suppressAutoHyphens/>
        <w:ind w:left="0" w:firstLine="567"/>
        <w:contextualSpacing/>
        <w:jc w:val="both"/>
        <w:rPr>
          <w:snapToGrid w:val="0"/>
          <w:sz w:val="22"/>
          <w:szCs w:val="22"/>
        </w:rPr>
      </w:pPr>
      <w:r>
        <w:rPr>
          <w:snapToGrid w:val="0"/>
          <w:sz w:val="22"/>
          <w:szCs w:val="22"/>
        </w:rPr>
        <w:t>Обязательства Покупателя по оплате считаются выполненными надлежащим образом (дата оплаты) с даты списания денежных сре</w:t>
      </w:r>
      <w:proofErr w:type="gramStart"/>
      <w:r>
        <w:rPr>
          <w:snapToGrid w:val="0"/>
          <w:sz w:val="22"/>
          <w:szCs w:val="22"/>
        </w:rPr>
        <w:t>дств с р</w:t>
      </w:r>
      <w:proofErr w:type="gramEnd"/>
      <w:r>
        <w:rPr>
          <w:snapToGrid w:val="0"/>
          <w:sz w:val="22"/>
          <w:szCs w:val="22"/>
        </w:rPr>
        <w:t>асчетного счета Покупателя.</w:t>
      </w:r>
    </w:p>
    <w:p w:rsidR="007F1B0E" w:rsidRDefault="007F1B0E" w:rsidP="007F1B0E">
      <w:pPr>
        <w:tabs>
          <w:tab w:val="left" w:pos="709"/>
          <w:tab w:val="left" w:pos="851"/>
          <w:tab w:val="left" w:pos="1276"/>
        </w:tabs>
        <w:suppressAutoHyphens/>
        <w:ind w:left="426" w:firstLine="567"/>
        <w:contextualSpacing/>
        <w:jc w:val="both"/>
        <w:rPr>
          <w:snapToGrid w:val="0"/>
          <w:sz w:val="22"/>
          <w:szCs w:val="22"/>
        </w:rPr>
      </w:pPr>
    </w:p>
    <w:p w:rsidR="007F1B0E" w:rsidRDefault="007F1B0E" w:rsidP="007F1B0E">
      <w:pPr>
        <w:numPr>
          <w:ilvl w:val="0"/>
          <w:numId w:val="35"/>
        </w:numPr>
        <w:tabs>
          <w:tab w:val="left" w:pos="709"/>
          <w:tab w:val="left" w:pos="851"/>
          <w:tab w:val="left" w:pos="993"/>
        </w:tabs>
        <w:suppressAutoHyphens/>
        <w:ind w:left="714" w:hanging="5"/>
        <w:jc w:val="center"/>
        <w:rPr>
          <w:snapToGrid w:val="0"/>
          <w:sz w:val="22"/>
          <w:szCs w:val="22"/>
        </w:rPr>
      </w:pPr>
      <w:r>
        <w:rPr>
          <w:b/>
          <w:snapToGrid w:val="0"/>
          <w:sz w:val="22"/>
          <w:szCs w:val="22"/>
        </w:rPr>
        <w:t>ПОРЯДОК ПОСТАВКИ</w:t>
      </w:r>
    </w:p>
    <w:p w:rsidR="007F1B0E" w:rsidRDefault="007F1B0E" w:rsidP="007F1B0E">
      <w:pPr>
        <w:numPr>
          <w:ilvl w:val="1"/>
          <w:numId w:val="35"/>
        </w:numPr>
        <w:tabs>
          <w:tab w:val="left" w:pos="709"/>
          <w:tab w:val="left" w:pos="851"/>
          <w:tab w:val="left" w:pos="993"/>
          <w:tab w:val="left" w:pos="1134"/>
        </w:tabs>
        <w:suppressAutoHyphens/>
        <w:ind w:left="0" w:firstLine="567"/>
        <w:contextualSpacing/>
        <w:jc w:val="both"/>
        <w:rPr>
          <w:snapToGrid w:val="0"/>
          <w:sz w:val="22"/>
          <w:szCs w:val="22"/>
        </w:rPr>
      </w:pPr>
      <w:r>
        <w:rPr>
          <w:snapToGrid w:val="0"/>
          <w:sz w:val="22"/>
          <w:szCs w:val="22"/>
        </w:rPr>
        <w:t>Поставка Товара осуществляется на условиях базиса EXW (склад Поставщика) путем списания соответствующего количества Товара с лицевого счета Поставщика на складе (линейном элеваторе - _____________________, расположенном по адресу</w:t>
      </w:r>
      <w:proofErr w:type="gramStart"/>
      <w:r>
        <w:rPr>
          <w:snapToGrid w:val="0"/>
          <w:sz w:val="22"/>
          <w:szCs w:val="22"/>
        </w:rPr>
        <w:t xml:space="preserve">: ___________________) </w:t>
      </w:r>
      <w:proofErr w:type="gramEnd"/>
      <w:r>
        <w:rPr>
          <w:snapToGrid w:val="0"/>
          <w:sz w:val="22"/>
          <w:szCs w:val="22"/>
        </w:rPr>
        <w:t>и его зачисления на лицевой счет Покупателя.</w:t>
      </w:r>
    </w:p>
    <w:p w:rsidR="007F1B0E" w:rsidRDefault="007F1B0E" w:rsidP="007F1B0E">
      <w:pPr>
        <w:numPr>
          <w:ilvl w:val="1"/>
          <w:numId w:val="35"/>
        </w:numPr>
        <w:tabs>
          <w:tab w:val="left" w:pos="709"/>
          <w:tab w:val="left" w:pos="851"/>
          <w:tab w:val="left" w:pos="993"/>
          <w:tab w:val="left" w:pos="1134"/>
        </w:tabs>
        <w:suppressAutoHyphens/>
        <w:ind w:left="0" w:firstLine="567"/>
        <w:contextualSpacing/>
        <w:jc w:val="both"/>
        <w:rPr>
          <w:snapToGrid w:val="0"/>
          <w:sz w:val="22"/>
          <w:szCs w:val="22"/>
        </w:rPr>
      </w:pPr>
      <w:r>
        <w:rPr>
          <w:snapToGrid w:val="0"/>
          <w:sz w:val="22"/>
          <w:szCs w:val="22"/>
        </w:rPr>
        <w:t>Передача всего объема Товара производится до «  » _________ 2015 года (включительно).</w:t>
      </w:r>
    </w:p>
    <w:p w:rsidR="007F1B0E" w:rsidRDefault="007F1B0E" w:rsidP="007F1B0E">
      <w:pPr>
        <w:numPr>
          <w:ilvl w:val="1"/>
          <w:numId w:val="35"/>
        </w:numPr>
        <w:tabs>
          <w:tab w:val="left" w:pos="709"/>
          <w:tab w:val="left" w:pos="851"/>
          <w:tab w:val="left" w:pos="993"/>
          <w:tab w:val="left" w:pos="1134"/>
        </w:tabs>
        <w:suppressAutoHyphens/>
        <w:ind w:left="0" w:firstLine="567"/>
        <w:contextualSpacing/>
        <w:jc w:val="both"/>
        <w:rPr>
          <w:snapToGrid w:val="0"/>
          <w:sz w:val="22"/>
          <w:szCs w:val="22"/>
        </w:rPr>
      </w:pPr>
      <w:proofErr w:type="gramStart"/>
      <w:r>
        <w:rPr>
          <w:snapToGrid w:val="0"/>
          <w:sz w:val="22"/>
          <w:szCs w:val="22"/>
        </w:rPr>
        <w:t xml:space="preserve">Обязательство Поставщика по поставке Товара Покупателю считается выполненным надлежащим образом с даты поставки Товара, при условии поставки Товара надлежащего качества в </w:t>
      </w:r>
      <w:r>
        <w:rPr>
          <w:snapToGrid w:val="0"/>
          <w:sz w:val="22"/>
          <w:szCs w:val="22"/>
        </w:rPr>
        <w:lastRenderedPageBreak/>
        <w:t>полном объеме, соответствующего всем требованиям и условиям настоящего Договора, а также при условии передачи Покупателю оформленного надлежащим образом полного комплекта документов, предусмотренного п. 1.4. настоящего Договора и отсутствия претензий со стороны Покупателя.</w:t>
      </w:r>
      <w:proofErr w:type="gramEnd"/>
    </w:p>
    <w:p w:rsidR="007F1B0E" w:rsidRDefault="007F1B0E" w:rsidP="007F1B0E">
      <w:pPr>
        <w:numPr>
          <w:ilvl w:val="1"/>
          <w:numId w:val="35"/>
        </w:numPr>
        <w:tabs>
          <w:tab w:val="left" w:pos="709"/>
          <w:tab w:val="left" w:pos="851"/>
          <w:tab w:val="left" w:pos="993"/>
          <w:tab w:val="left" w:pos="1134"/>
        </w:tabs>
        <w:suppressAutoHyphens/>
        <w:ind w:left="0" w:firstLine="567"/>
        <w:contextualSpacing/>
        <w:jc w:val="both"/>
        <w:rPr>
          <w:snapToGrid w:val="0"/>
          <w:sz w:val="22"/>
          <w:szCs w:val="22"/>
        </w:rPr>
      </w:pPr>
      <w:r>
        <w:rPr>
          <w:snapToGrid w:val="0"/>
          <w:sz w:val="22"/>
          <w:szCs w:val="22"/>
        </w:rPr>
        <w:t>Датой поставки Товара считается дата зачисления соответствующего количества Товара на лицевой счет Покупателя на складе, что подтверждается оформлением Сторонами товарной накладной на основании Акта на перечисление принятого зерна отраслевой формы ЗПП-12, квитанции на приемку хлебопродуктов отраслевой формы ЗПП-13.</w:t>
      </w:r>
    </w:p>
    <w:p w:rsidR="007F1B0E" w:rsidRDefault="007F1B0E" w:rsidP="007F1B0E">
      <w:pPr>
        <w:tabs>
          <w:tab w:val="left" w:pos="851"/>
          <w:tab w:val="left" w:pos="993"/>
          <w:tab w:val="left" w:pos="1276"/>
        </w:tabs>
        <w:suppressAutoHyphens/>
        <w:ind w:left="567" w:firstLine="567"/>
        <w:contextualSpacing/>
        <w:jc w:val="both"/>
        <w:rPr>
          <w:snapToGrid w:val="0"/>
          <w:sz w:val="22"/>
          <w:szCs w:val="22"/>
        </w:rPr>
      </w:pPr>
    </w:p>
    <w:p w:rsidR="007F1B0E" w:rsidRDefault="007F1B0E" w:rsidP="007F1B0E">
      <w:pPr>
        <w:numPr>
          <w:ilvl w:val="0"/>
          <w:numId w:val="35"/>
        </w:numPr>
        <w:tabs>
          <w:tab w:val="left" w:pos="851"/>
          <w:tab w:val="left" w:pos="993"/>
        </w:tabs>
        <w:suppressAutoHyphens/>
        <w:contextualSpacing/>
        <w:jc w:val="center"/>
        <w:rPr>
          <w:b/>
          <w:snapToGrid w:val="0"/>
          <w:sz w:val="22"/>
          <w:szCs w:val="22"/>
        </w:rPr>
      </w:pPr>
      <w:r>
        <w:rPr>
          <w:b/>
          <w:snapToGrid w:val="0"/>
          <w:sz w:val="22"/>
          <w:szCs w:val="22"/>
        </w:rPr>
        <w:t>ПОРЯДОК ПРИЕМКИ ТОВАРА ПО КОЛИЧЕСТВУ И КАЧЕСТВУ</w:t>
      </w:r>
    </w:p>
    <w:p w:rsidR="007F1B0E" w:rsidRDefault="007F1B0E" w:rsidP="007F1B0E">
      <w:pPr>
        <w:numPr>
          <w:ilvl w:val="1"/>
          <w:numId w:val="35"/>
        </w:numPr>
        <w:tabs>
          <w:tab w:val="left" w:pos="851"/>
          <w:tab w:val="left" w:pos="993"/>
          <w:tab w:val="left" w:pos="1276"/>
        </w:tabs>
        <w:suppressAutoHyphens/>
        <w:ind w:left="0" w:firstLine="567"/>
        <w:contextualSpacing/>
        <w:jc w:val="both"/>
        <w:rPr>
          <w:snapToGrid w:val="0"/>
          <w:sz w:val="22"/>
          <w:szCs w:val="22"/>
        </w:rPr>
      </w:pPr>
      <w:r>
        <w:rPr>
          <w:snapToGrid w:val="0"/>
          <w:sz w:val="22"/>
          <w:szCs w:val="22"/>
        </w:rPr>
        <w:t>Приемка Товара по количеству и качеству:</w:t>
      </w:r>
    </w:p>
    <w:p w:rsidR="007F1B0E" w:rsidRDefault="007F1B0E" w:rsidP="007F1B0E">
      <w:pPr>
        <w:numPr>
          <w:ilvl w:val="2"/>
          <w:numId w:val="35"/>
        </w:numPr>
        <w:tabs>
          <w:tab w:val="left" w:pos="851"/>
          <w:tab w:val="left" w:pos="993"/>
          <w:tab w:val="left" w:pos="1276"/>
        </w:tabs>
        <w:suppressAutoHyphens/>
        <w:ind w:left="0" w:firstLine="567"/>
        <w:contextualSpacing/>
        <w:jc w:val="both"/>
        <w:rPr>
          <w:snapToGrid w:val="0"/>
          <w:sz w:val="22"/>
          <w:szCs w:val="22"/>
        </w:rPr>
      </w:pPr>
      <w:r>
        <w:rPr>
          <w:snapToGrid w:val="0"/>
          <w:sz w:val="22"/>
          <w:szCs w:val="22"/>
        </w:rPr>
        <w:t xml:space="preserve">Товар принимается по количеству и качеству по данным, указанным в товарной накладной, на основании </w:t>
      </w:r>
      <w:proofErr w:type="spellStart"/>
      <w:r>
        <w:rPr>
          <w:snapToGrid w:val="0"/>
          <w:sz w:val="22"/>
          <w:szCs w:val="22"/>
        </w:rPr>
        <w:t>анализной</w:t>
      </w:r>
      <w:proofErr w:type="spellEnd"/>
      <w:r>
        <w:rPr>
          <w:snapToGrid w:val="0"/>
          <w:sz w:val="22"/>
          <w:szCs w:val="22"/>
        </w:rPr>
        <w:t xml:space="preserve"> карточки зерна (ЗПП-47) и </w:t>
      </w:r>
      <w:r w:rsidRPr="00484B3E">
        <w:rPr>
          <w:snapToGrid w:val="0"/>
          <w:sz w:val="22"/>
          <w:szCs w:val="22"/>
        </w:rPr>
        <w:t>квитанци</w:t>
      </w:r>
      <w:r>
        <w:rPr>
          <w:snapToGrid w:val="0"/>
          <w:sz w:val="22"/>
          <w:szCs w:val="22"/>
        </w:rPr>
        <w:t>и</w:t>
      </w:r>
      <w:r w:rsidRPr="00484B3E">
        <w:rPr>
          <w:snapToGrid w:val="0"/>
          <w:sz w:val="22"/>
          <w:szCs w:val="22"/>
        </w:rPr>
        <w:t xml:space="preserve"> на приемку хлебопродуктов</w:t>
      </w:r>
      <w:r>
        <w:rPr>
          <w:snapToGrid w:val="0"/>
          <w:sz w:val="22"/>
          <w:szCs w:val="22"/>
        </w:rPr>
        <w:t xml:space="preserve"> отраслевой формы ЗПП-13.</w:t>
      </w:r>
    </w:p>
    <w:p w:rsidR="007F1B0E" w:rsidRDefault="007F1B0E" w:rsidP="007F1B0E">
      <w:pPr>
        <w:numPr>
          <w:ilvl w:val="2"/>
          <w:numId w:val="35"/>
        </w:numPr>
        <w:tabs>
          <w:tab w:val="left" w:pos="851"/>
          <w:tab w:val="left" w:pos="993"/>
          <w:tab w:val="left" w:pos="1276"/>
        </w:tabs>
        <w:suppressAutoHyphens/>
        <w:ind w:left="0" w:firstLine="567"/>
        <w:contextualSpacing/>
        <w:jc w:val="both"/>
        <w:rPr>
          <w:snapToGrid w:val="0"/>
          <w:sz w:val="22"/>
          <w:szCs w:val="22"/>
        </w:rPr>
      </w:pPr>
      <w:r>
        <w:rPr>
          <w:snapToGrid w:val="0"/>
          <w:sz w:val="22"/>
          <w:szCs w:val="22"/>
        </w:rPr>
        <w:t xml:space="preserve">В целях осуществления приемки Товара Покупатель заключает со складом Поставщика (линейным элеватором) договор хранения. </w:t>
      </w:r>
    </w:p>
    <w:p w:rsidR="007F1B0E" w:rsidRDefault="007F1B0E" w:rsidP="007F1B0E">
      <w:pPr>
        <w:numPr>
          <w:ilvl w:val="2"/>
          <w:numId w:val="35"/>
        </w:numPr>
        <w:tabs>
          <w:tab w:val="left" w:pos="851"/>
          <w:tab w:val="left" w:pos="993"/>
          <w:tab w:val="left" w:pos="1276"/>
        </w:tabs>
        <w:suppressAutoHyphens/>
        <w:ind w:left="0" w:firstLine="567"/>
        <w:contextualSpacing/>
        <w:jc w:val="both"/>
        <w:rPr>
          <w:snapToGrid w:val="0"/>
          <w:sz w:val="22"/>
          <w:szCs w:val="22"/>
        </w:rPr>
      </w:pPr>
      <w:proofErr w:type="gramStart"/>
      <w:r>
        <w:rPr>
          <w:snapToGrid w:val="0"/>
          <w:sz w:val="22"/>
          <w:szCs w:val="22"/>
        </w:rPr>
        <w:t>Покупатель в течение 7 (семи) рабочих дней с момента зачисления соответствующего количества товара на свой лицевой счет в соответствии с отраслевой формой ЗПП-13 проводит приемку Товара по качеству любым удобным для себя способом, в том числе с выездом на место поставки товара и с привлечением за свой счет третьих лиц (независимые аккредитованные экспертные организации).</w:t>
      </w:r>
      <w:proofErr w:type="gramEnd"/>
    </w:p>
    <w:p w:rsidR="007F1B0E" w:rsidRDefault="007F1B0E" w:rsidP="007F1B0E">
      <w:pPr>
        <w:numPr>
          <w:ilvl w:val="2"/>
          <w:numId w:val="35"/>
        </w:numPr>
        <w:tabs>
          <w:tab w:val="left" w:pos="851"/>
          <w:tab w:val="left" w:pos="993"/>
          <w:tab w:val="left" w:pos="1276"/>
        </w:tabs>
        <w:suppressAutoHyphens/>
        <w:ind w:left="0" w:firstLine="567"/>
        <w:contextualSpacing/>
        <w:jc w:val="both"/>
        <w:rPr>
          <w:snapToGrid w:val="0"/>
          <w:sz w:val="22"/>
          <w:szCs w:val="22"/>
        </w:rPr>
      </w:pPr>
      <w:r>
        <w:rPr>
          <w:snapToGrid w:val="0"/>
          <w:sz w:val="22"/>
          <w:szCs w:val="22"/>
        </w:rPr>
        <w:t>Поставляемый Товар должен быть обособлен и размещен в отдельных силосах элеватора.</w:t>
      </w:r>
    </w:p>
    <w:p w:rsidR="007F1B0E" w:rsidRDefault="007F1B0E" w:rsidP="007F1B0E">
      <w:pPr>
        <w:numPr>
          <w:ilvl w:val="2"/>
          <w:numId w:val="35"/>
        </w:numPr>
        <w:tabs>
          <w:tab w:val="left" w:pos="851"/>
          <w:tab w:val="left" w:pos="993"/>
          <w:tab w:val="left" w:pos="1276"/>
        </w:tabs>
        <w:suppressAutoHyphens/>
        <w:ind w:left="0" w:firstLine="567"/>
        <w:contextualSpacing/>
        <w:jc w:val="both"/>
        <w:rPr>
          <w:snapToGrid w:val="0"/>
          <w:sz w:val="22"/>
          <w:szCs w:val="22"/>
        </w:rPr>
      </w:pPr>
      <w:r>
        <w:rPr>
          <w:snapToGrid w:val="0"/>
          <w:sz w:val="22"/>
          <w:szCs w:val="22"/>
        </w:rPr>
        <w:t>Приемка Товара по количеству и качеству подтверждается подписанием акта приема передачи Товара (Приложение 1 к настоящему Договору).</w:t>
      </w:r>
    </w:p>
    <w:p w:rsidR="007F1B0E" w:rsidRDefault="007F1B0E" w:rsidP="007F1B0E">
      <w:pPr>
        <w:numPr>
          <w:ilvl w:val="1"/>
          <w:numId w:val="35"/>
        </w:numPr>
        <w:tabs>
          <w:tab w:val="left" w:pos="709"/>
          <w:tab w:val="left" w:pos="851"/>
        </w:tabs>
        <w:suppressAutoHyphens/>
        <w:ind w:left="0" w:firstLine="567"/>
        <w:contextualSpacing/>
        <w:jc w:val="both"/>
        <w:rPr>
          <w:snapToGrid w:val="0"/>
          <w:sz w:val="22"/>
          <w:szCs w:val="22"/>
        </w:rPr>
      </w:pPr>
      <w:r>
        <w:rPr>
          <w:snapToGrid w:val="0"/>
          <w:sz w:val="22"/>
          <w:szCs w:val="22"/>
        </w:rPr>
        <w:t>В случае несоответствия качества поставленного Товара требованиям ГОСТ и настоящего Договора Покупатель вправе:</w:t>
      </w:r>
    </w:p>
    <w:p w:rsidR="007F1B0E" w:rsidRDefault="007F1B0E" w:rsidP="007F1B0E">
      <w:pPr>
        <w:numPr>
          <w:ilvl w:val="0"/>
          <w:numId w:val="34"/>
        </w:numPr>
        <w:tabs>
          <w:tab w:val="left" w:pos="709"/>
          <w:tab w:val="left" w:pos="851"/>
        </w:tabs>
        <w:suppressAutoHyphens/>
        <w:ind w:left="0" w:firstLine="567"/>
        <w:contextualSpacing/>
        <w:jc w:val="both"/>
        <w:rPr>
          <w:snapToGrid w:val="0"/>
          <w:sz w:val="22"/>
          <w:szCs w:val="22"/>
        </w:rPr>
      </w:pPr>
      <w:r>
        <w:rPr>
          <w:snapToGrid w:val="0"/>
          <w:sz w:val="22"/>
          <w:szCs w:val="22"/>
        </w:rPr>
        <w:t>потребовать от Поставщика соразмерного уменьшения покупной цены;</w:t>
      </w:r>
    </w:p>
    <w:p w:rsidR="007F1B0E" w:rsidRDefault="007F1B0E" w:rsidP="007F1B0E">
      <w:pPr>
        <w:numPr>
          <w:ilvl w:val="0"/>
          <w:numId w:val="34"/>
        </w:numPr>
        <w:tabs>
          <w:tab w:val="left" w:pos="709"/>
          <w:tab w:val="left" w:pos="851"/>
        </w:tabs>
        <w:suppressAutoHyphens/>
        <w:ind w:left="0" w:firstLine="567"/>
        <w:contextualSpacing/>
        <w:jc w:val="both"/>
        <w:rPr>
          <w:snapToGrid w:val="0"/>
          <w:sz w:val="22"/>
          <w:szCs w:val="22"/>
        </w:rPr>
      </w:pPr>
      <w:r>
        <w:rPr>
          <w:snapToGrid w:val="0"/>
          <w:sz w:val="22"/>
          <w:szCs w:val="22"/>
        </w:rPr>
        <w:t>отказаться от переданного Товара и от его оплаты и потребовать возмещения всех убытков, связанных, в том числе, с возвратом некачественного Товара.</w:t>
      </w:r>
    </w:p>
    <w:p w:rsidR="007F1B0E" w:rsidRDefault="007F1B0E" w:rsidP="007F1B0E">
      <w:pPr>
        <w:numPr>
          <w:ilvl w:val="1"/>
          <w:numId w:val="35"/>
        </w:numPr>
        <w:tabs>
          <w:tab w:val="left" w:pos="709"/>
          <w:tab w:val="left" w:pos="851"/>
        </w:tabs>
        <w:suppressAutoHyphens/>
        <w:ind w:left="0" w:firstLine="567"/>
        <w:contextualSpacing/>
        <w:jc w:val="both"/>
        <w:rPr>
          <w:snapToGrid w:val="0"/>
          <w:sz w:val="22"/>
          <w:szCs w:val="22"/>
        </w:rPr>
      </w:pPr>
      <w:r>
        <w:rPr>
          <w:snapToGrid w:val="0"/>
          <w:sz w:val="22"/>
          <w:szCs w:val="22"/>
        </w:rPr>
        <w:t>В случае выявления несоответствия количества и/или качества поставленного Товара настоящему Договору Поставщик возмещает Покупателю все дополнительные расходы, понесенные последним в связи с поставкой Товара не соответствующего условиям Договора.</w:t>
      </w:r>
    </w:p>
    <w:p w:rsidR="007F1B0E" w:rsidRDefault="007F1B0E" w:rsidP="007F1B0E">
      <w:pPr>
        <w:numPr>
          <w:ilvl w:val="1"/>
          <w:numId w:val="35"/>
        </w:numPr>
        <w:tabs>
          <w:tab w:val="left" w:pos="709"/>
          <w:tab w:val="left" w:pos="851"/>
        </w:tabs>
        <w:suppressAutoHyphens/>
        <w:ind w:left="0" w:firstLine="567"/>
        <w:contextualSpacing/>
        <w:jc w:val="both"/>
        <w:rPr>
          <w:snapToGrid w:val="0"/>
          <w:sz w:val="22"/>
          <w:szCs w:val="22"/>
        </w:rPr>
      </w:pPr>
      <w:r>
        <w:rPr>
          <w:snapToGrid w:val="0"/>
          <w:sz w:val="22"/>
          <w:szCs w:val="22"/>
        </w:rPr>
        <w:t>Отсутствие товаросопроводительных документов на этапе приемки Товара является существенным нарушением Договора поставки и основанием для одностороннего отказа Покупателя от исполнения Договора.</w:t>
      </w:r>
    </w:p>
    <w:p w:rsidR="007F1B0E" w:rsidRDefault="007F1B0E" w:rsidP="007F1B0E">
      <w:pPr>
        <w:tabs>
          <w:tab w:val="left" w:pos="709"/>
          <w:tab w:val="left" w:pos="851"/>
        </w:tabs>
        <w:suppressAutoHyphens/>
        <w:ind w:firstLine="567"/>
        <w:jc w:val="both"/>
        <w:rPr>
          <w:snapToGrid w:val="0"/>
          <w:sz w:val="22"/>
          <w:szCs w:val="22"/>
        </w:rPr>
      </w:pPr>
    </w:p>
    <w:p w:rsidR="007F1B0E" w:rsidRDefault="007F1B0E" w:rsidP="007F1B0E">
      <w:pPr>
        <w:numPr>
          <w:ilvl w:val="0"/>
          <w:numId w:val="35"/>
        </w:numPr>
        <w:tabs>
          <w:tab w:val="left" w:pos="993"/>
        </w:tabs>
        <w:suppressAutoHyphens/>
        <w:ind w:left="714" w:hanging="5"/>
        <w:jc w:val="center"/>
        <w:rPr>
          <w:snapToGrid w:val="0"/>
          <w:sz w:val="22"/>
          <w:szCs w:val="22"/>
        </w:rPr>
      </w:pPr>
      <w:r>
        <w:rPr>
          <w:b/>
          <w:snapToGrid w:val="0"/>
          <w:sz w:val="22"/>
          <w:szCs w:val="22"/>
        </w:rPr>
        <w:t>ОТВЕТСТВЕННОСТЬ СТОРОН</w:t>
      </w:r>
    </w:p>
    <w:p w:rsidR="007F1B0E" w:rsidRDefault="007F1B0E" w:rsidP="007F1B0E">
      <w:pPr>
        <w:numPr>
          <w:ilvl w:val="1"/>
          <w:numId w:val="35"/>
        </w:numPr>
        <w:tabs>
          <w:tab w:val="left" w:pos="993"/>
        </w:tabs>
        <w:suppressAutoHyphens/>
        <w:ind w:left="0" w:firstLine="567"/>
        <w:contextualSpacing/>
        <w:jc w:val="both"/>
        <w:rPr>
          <w:snapToGrid w:val="0"/>
          <w:sz w:val="22"/>
          <w:szCs w:val="22"/>
        </w:rPr>
      </w:pPr>
      <w:r>
        <w:rPr>
          <w:snapToGrid w:val="0"/>
          <w:sz w:val="22"/>
          <w:szCs w:val="22"/>
        </w:rPr>
        <w:t xml:space="preserve">За неисполнение и/или не 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7F1B0E" w:rsidRDefault="007F1B0E" w:rsidP="007F1B0E">
      <w:pPr>
        <w:numPr>
          <w:ilvl w:val="1"/>
          <w:numId w:val="35"/>
        </w:numPr>
        <w:tabs>
          <w:tab w:val="left" w:pos="993"/>
        </w:tabs>
        <w:suppressAutoHyphens/>
        <w:ind w:left="0" w:firstLine="567"/>
        <w:contextualSpacing/>
        <w:jc w:val="both"/>
        <w:rPr>
          <w:snapToGrid w:val="0"/>
          <w:sz w:val="22"/>
          <w:szCs w:val="22"/>
        </w:rPr>
      </w:pPr>
      <w:r>
        <w:rPr>
          <w:snapToGrid w:val="0"/>
          <w:sz w:val="22"/>
          <w:szCs w:val="22"/>
        </w:rPr>
        <w:t>В случае нарушения срока оплаты поставленного Товара (при отсрочке платежа) Поставщик вправе требовать от Покупателя уплаты неустойки (пени) в размере 0,1% (одна десятая процента) от неоплаченной и/или несвоевременно оплаченной суммы за каждый день просрочки, при условии предъявления Поставщиком Покупателю соответствующего требования.</w:t>
      </w:r>
    </w:p>
    <w:p w:rsidR="007F1B0E" w:rsidRDefault="007F1B0E" w:rsidP="007F1B0E">
      <w:pPr>
        <w:numPr>
          <w:ilvl w:val="1"/>
          <w:numId w:val="35"/>
        </w:numPr>
        <w:tabs>
          <w:tab w:val="left" w:pos="993"/>
        </w:tabs>
        <w:suppressAutoHyphens/>
        <w:ind w:left="0" w:firstLine="567"/>
        <w:contextualSpacing/>
        <w:jc w:val="both"/>
        <w:rPr>
          <w:snapToGrid w:val="0"/>
          <w:sz w:val="22"/>
          <w:szCs w:val="22"/>
        </w:rPr>
      </w:pPr>
      <w:r>
        <w:rPr>
          <w:snapToGrid w:val="0"/>
          <w:sz w:val="22"/>
          <w:szCs w:val="22"/>
        </w:rPr>
        <w:t>В случае нарушения срока поставки Товара согласно условиям настоящего Договора Покупатель вправе требовать от Поставщика уплаты неустойки (пени) в размере 0,1% (одна десятая процента) от стоимости не поставленного в срок Товара за каждый день просрочки.</w:t>
      </w:r>
    </w:p>
    <w:p w:rsidR="007F1B0E" w:rsidRDefault="007F1B0E" w:rsidP="007F1B0E">
      <w:pPr>
        <w:numPr>
          <w:ilvl w:val="1"/>
          <w:numId w:val="35"/>
        </w:numPr>
        <w:tabs>
          <w:tab w:val="left" w:pos="993"/>
        </w:tabs>
        <w:suppressAutoHyphens/>
        <w:ind w:left="0" w:firstLine="567"/>
        <w:contextualSpacing/>
        <w:jc w:val="both"/>
        <w:rPr>
          <w:sz w:val="22"/>
          <w:szCs w:val="22"/>
        </w:rPr>
      </w:pPr>
      <w:r>
        <w:rPr>
          <w:snapToGrid w:val="0"/>
          <w:sz w:val="22"/>
          <w:szCs w:val="22"/>
        </w:rPr>
        <w:t>В случае просрочки Поставщиком исполнения обязательств по поставке Товара на срок свыше 5 (пяти) рабочих дней (вне зависимости от причин и оснований) Покупатель имеет право в одностороннем (внесудебном) порядке отказаться от исполнения условий настоящего Договора.</w:t>
      </w:r>
    </w:p>
    <w:p w:rsidR="007F1B0E" w:rsidRDefault="007F1B0E" w:rsidP="007F1B0E">
      <w:pPr>
        <w:numPr>
          <w:ilvl w:val="1"/>
          <w:numId w:val="35"/>
        </w:numPr>
        <w:tabs>
          <w:tab w:val="left" w:pos="993"/>
        </w:tabs>
        <w:suppressAutoHyphens/>
        <w:ind w:left="0" w:firstLine="567"/>
        <w:contextualSpacing/>
        <w:jc w:val="both"/>
        <w:rPr>
          <w:sz w:val="22"/>
          <w:szCs w:val="22"/>
        </w:rPr>
      </w:pPr>
      <w:r>
        <w:rPr>
          <w:sz w:val="22"/>
          <w:szCs w:val="22"/>
        </w:rPr>
        <w:t xml:space="preserve">Поставщик несет ответственность за </w:t>
      </w:r>
      <w:proofErr w:type="gramStart"/>
      <w:r>
        <w:rPr>
          <w:sz w:val="22"/>
          <w:szCs w:val="22"/>
        </w:rPr>
        <w:t>не соответствие</w:t>
      </w:r>
      <w:proofErr w:type="gramEnd"/>
      <w:r>
        <w:rPr>
          <w:sz w:val="22"/>
          <w:szCs w:val="22"/>
        </w:rPr>
        <w:t xml:space="preserve"> заполнения /оформления счета-фактуры действующему законодательству.</w:t>
      </w:r>
    </w:p>
    <w:p w:rsidR="007F1B0E" w:rsidRDefault="007F1B0E" w:rsidP="007F1B0E">
      <w:pPr>
        <w:tabs>
          <w:tab w:val="left" w:pos="993"/>
        </w:tabs>
        <w:ind w:firstLine="567"/>
        <w:jc w:val="both"/>
        <w:rPr>
          <w:sz w:val="22"/>
          <w:szCs w:val="22"/>
        </w:rPr>
      </w:pPr>
      <w:r>
        <w:rPr>
          <w:sz w:val="22"/>
          <w:szCs w:val="22"/>
        </w:rPr>
        <w:t>В случае</w:t>
      </w:r>
      <w:proofErr w:type="gramStart"/>
      <w:r>
        <w:rPr>
          <w:sz w:val="22"/>
          <w:szCs w:val="22"/>
        </w:rPr>
        <w:t>,</w:t>
      </w:r>
      <w:proofErr w:type="gramEnd"/>
      <w:r>
        <w:rPr>
          <w:sz w:val="22"/>
          <w:szCs w:val="22"/>
        </w:rPr>
        <w:t xml:space="preserve"> если налоговые органы при проверке права Покупателя на возмещение НДС из бюджета в порядке, установленном главой 21 НК РФ, выявят несоответствие/недостоверность/неполноту сведений/реквизитов счетов-фактур Поставщика, в случае, если налоговый орган откажет Покупателю в праве на налоговый вычет по налогу на добавленную стоимость в связи с недостоверностью/ несоответствием/неполнотой содержащихся в счетах-фактурах Поставщика сведений Поставщик возмещает  Покупателю понесенные.</w:t>
      </w:r>
    </w:p>
    <w:p w:rsidR="007F1B0E" w:rsidRDefault="007F1B0E" w:rsidP="007F1B0E">
      <w:pPr>
        <w:tabs>
          <w:tab w:val="left" w:pos="993"/>
        </w:tabs>
        <w:ind w:firstLine="567"/>
        <w:jc w:val="both"/>
        <w:rPr>
          <w:sz w:val="22"/>
          <w:szCs w:val="22"/>
        </w:rPr>
      </w:pPr>
      <w:r>
        <w:rPr>
          <w:sz w:val="22"/>
          <w:szCs w:val="22"/>
        </w:rPr>
        <w:t>Указанное право требовать от Поставщика возмещение убытков возникает у Покупателя, если недостоверные сведения были включены в счет-фактуру по вине Поставщика.</w:t>
      </w:r>
    </w:p>
    <w:p w:rsidR="007F1B0E" w:rsidRDefault="007F1B0E" w:rsidP="007F1B0E">
      <w:pPr>
        <w:tabs>
          <w:tab w:val="left" w:pos="993"/>
        </w:tabs>
        <w:ind w:firstLine="567"/>
        <w:jc w:val="both"/>
        <w:rPr>
          <w:sz w:val="22"/>
          <w:szCs w:val="22"/>
        </w:rPr>
      </w:pPr>
      <w:proofErr w:type="gramStart"/>
      <w:r>
        <w:rPr>
          <w:sz w:val="22"/>
          <w:szCs w:val="22"/>
        </w:rPr>
        <w:t xml:space="preserve">За не предоставление Поставщиком подлинников счетов-фактур, оформленных в соответствии с требованиями законодательства и товарной накладной по форме, утвержденной Учетной политикой организации, в соответствие с Федеральным законом о бухгалтерском учете № 402-ФЗ в сроки </w:t>
      </w:r>
      <w:r>
        <w:rPr>
          <w:sz w:val="22"/>
          <w:szCs w:val="22"/>
        </w:rPr>
        <w:lastRenderedPageBreak/>
        <w:t>предусмотренные законодательством, Поставщик по требованию Покупателя уплачивает пеню в размере 0,5% от суммы счета-фактуры за каждый день просрочки предоставления.</w:t>
      </w:r>
      <w:proofErr w:type="gramEnd"/>
    </w:p>
    <w:p w:rsidR="007F1B0E" w:rsidRDefault="007F1B0E" w:rsidP="007F1B0E">
      <w:pPr>
        <w:numPr>
          <w:ilvl w:val="1"/>
          <w:numId w:val="35"/>
        </w:numPr>
        <w:tabs>
          <w:tab w:val="left" w:pos="993"/>
        </w:tabs>
        <w:suppressAutoHyphens/>
        <w:ind w:left="0" w:firstLine="567"/>
        <w:contextualSpacing/>
        <w:jc w:val="both"/>
        <w:rPr>
          <w:sz w:val="22"/>
          <w:szCs w:val="22"/>
        </w:rPr>
      </w:pPr>
      <w:r>
        <w:rPr>
          <w:sz w:val="22"/>
          <w:szCs w:val="22"/>
        </w:rPr>
        <w:t>Поставщик обязуется предоставить Покупателю полностью соответствующие действующему законодательству первичные документы, которыми оформляется продажа Товара по настоящему Договору (включая, но, не ограничиваясь: счета-фактуры, товарные накладные, товарно-транспортные накладные, отраслевые формы и т.д.).</w:t>
      </w:r>
    </w:p>
    <w:p w:rsidR="007F1B0E" w:rsidRDefault="007F1B0E" w:rsidP="007F1B0E">
      <w:pPr>
        <w:tabs>
          <w:tab w:val="left" w:pos="1134"/>
        </w:tabs>
        <w:autoSpaceDE w:val="0"/>
        <w:autoSpaceDN w:val="0"/>
        <w:adjustRightInd w:val="0"/>
        <w:ind w:firstLine="567"/>
        <w:jc w:val="both"/>
        <w:rPr>
          <w:snapToGrid w:val="0"/>
          <w:sz w:val="22"/>
          <w:szCs w:val="22"/>
        </w:rPr>
      </w:pPr>
      <w:r>
        <w:rPr>
          <w:snapToGrid w:val="0"/>
          <w:sz w:val="22"/>
          <w:szCs w:val="22"/>
        </w:rPr>
        <w:t>Продавец обязуется по первому требованию Покупателя или налоговых органов (встречная налоговая проверка) предоставить надлежащим образом заверенные копии документов, относящихся к поставке Товара в соответствии с настоящим Договором, в срок, не превышающий 5 (пять) календарных дней с момента получения соответствующего запроса.</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Установленная настоящим Договором неустойка взыскивается с Поставщика, нарушившего обязательство, до даты исполнения такого обязательства. Уплата неустойки и возмещение убытков, причиненных ненадлежащим исполнением обязательств, не освобождают Поставщика от исполнения обязательств по настоящему Договору.</w:t>
      </w:r>
    </w:p>
    <w:p w:rsidR="007F1B0E" w:rsidRDefault="007F1B0E" w:rsidP="007F1B0E">
      <w:pPr>
        <w:tabs>
          <w:tab w:val="left" w:pos="1134"/>
          <w:tab w:val="left" w:pos="1276"/>
        </w:tabs>
        <w:suppressAutoHyphens/>
        <w:ind w:left="709" w:firstLine="567"/>
        <w:contextualSpacing/>
        <w:jc w:val="both"/>
        <w:rPr>
          <w:snapToGrid w:val="0"/>
          <w:sz w:val="22"/>
          <w:szCs w:val="22"/>
        </w:rPr>
      </w:pPr>
    </w:p>
    <w:p w:rsidR="007F1B0E" w:rsidRDefault="007F1B0E" w:rsidP="007F1B0E">
      <w:pPr>
        <w:numPr>
          <w:ilvl w:val="0"/>
          <w:numId w:val="35"/>
        </w:numPr>
        <w:tabs>
          <w:tab w:val="left" w:pos="993"/>
        </w:tabs>
        <w:suppressAutoHyphens/>
        <w:ind w:left="714" w:hanging="5"/>
        <w:jc w:val="center"/>
        <w:rPr>
          <w:b/>
          <w:snapToGrid w:val="0"/>
          <w:sz w:val="22"/>
          <w:szCs w:val="22"/>
        </w:rPr>
      </w:pPr>
      <w:r>
        <w:rPr>
          <w:b/>
          <w:snapToGrid w:val="0"/>
          <w:sz w:val="22"/>
          <w:szCs w:val="22"/>
        </w:rPr>
        <w:t>ОБСТОЯТЕЛЬСТВА НЕПРЕОДОЛИМОЙ СИЛЫ</w:t>
      </w:r>
    </w:p>
    <w:p w:rsidR="007F1B0E" w:rsidRDefault="007F1B0E" w:rsidP="007F1B0E">
      <w:pPr>
        <w:numPr>
          <w:ilvl w:val="1"/>
          <w:numId w:val="35"/>
        </w:numPr>
        <w:tabs>
          <w:tab w:val="left" w:pos="1134"/>
        </w:tabs>
        <w:suppressAutoHyphens/>
        <w:ind w:left="0" w:firstLine="567"/>
        <w:contextualSpacing/>
        <w:jc w:val="both"/>
        <w:rPr>
          <w:snapToGrid w:val="0"/>
          <w:sz w:val="22"/>
          <w:szCs w:val="22"/>
        </w:rPr>
      </w:pPr>
      <w:r>
        <w:rPr>
          <w:snapToGrid w:val="0"/>
          <w:sz w:val="22"/>
          <w:szCs w:val="22"/>
        </w:rPr>
        <w:t>Сторона, для которой создалась невозможность выполнения обязательств по настоящему Договору (полностью или частично) в связи с возникновением обстоятельств непреодолимой силы, должна незамедлительно уведомить другую Сторону о наступлении обстоятельств, препятствующих выполнению обязательств по Договору, однако не позднее 3 (Трех) дней с даты их наступления. Сторона считается уведомленной с момента получения уведомления от другой Стороны.</w:t>
      </w:r>
    </w:p>
    <w:p w:rsidR="007F1B0E" w:rsidRDefault="007F1B0E" w:rsidP="007F1B0E">
      <w:pPr>
        <w:numPr>
          <w:ilvl w:val="1"/>
          <w:numId w:val="35"/>
        </w:numPr>
        <w:tabs>
          <w:tab w:val="left" w:pos="1134"/>
        </w:tabs>
        <w:suppressAutoHyphens/>
        <w:ind w:left="0" w:firstLine="567"/>
        <w:contextualSpacing/>
        <w:jc w:val="both"/>
        <w:rPr>
          <w:snapToGrid w:val="0"/>
          <w:sz w:val="22"/>
          <w:szCs w:val="22"/>
        </w:rPr>
      </w:pPr>
      <w:r>
        <w:rPr>
          <w:snapToGrid w:val="0"/>
          <w:sz w:val="22"/>
          <w:szCs w:val="22"/>
        </w:rPr>
        <w:t xml:space="preserve">Надлежащим доказательством наступления обстоятельств непреодолимой силы, а также их продолжительности и прекращения, будет служить оригинал документа, выданного компетентным государственным органом. </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Не уведомление или несвоевременное уведомление о возникновении обстоятельств непреодолимой силы лишает Сторону права ссылаться на любые обстоятельства, как на основание, освобождающее от ответственности за неисполнение или ненадлежащее исполнение обязательств по настоящему Договору.</w:t>
      </w:r>
    </w:p>
    <w:p w:rsidR="007F1B0E" w:rsidRDefault="007F1B0E" w:rsidP="007F1B0E">
      <w:pPr>
        <w:tabs>
          <w:tab w:val="left" w:pos="1134"/>
          <w:tab w:val="left" w:pos="1276"/>
        </w:tabs>
        <w:suppressAutoHyphens/>
        <w:ind w:left="567" w:firstLine="567"/>
        <w:contextualSpacing/>
        <w:jc w:val="both"/>
        <w:rPr>
          <w:snapToGrid w:val="0"/>
          <w:sz w:val="22"/>
          <w:szCs w:val="22"/>
        </w:rPr>
      </w:pPr>
    </w:p>
    <w:p w:rsidR="007F1B0E" w:rsidRDefault="007F1B0E" w:rsidP="007F1B0E">
      <w:pPr>
        <w:numPr>
          <w:ilvl w:val="0"/>
          <w:numId w:val="35"/>
        </w:numPr>
        <w:tabs>
          <w:tab w:val="left" w:pos="993"/>
          <w:tab w:val="left" w:pos="1276"/>
        </w:tabs>
        <w:suppressAutoHyphens/>
        <w:ind w:left="714" w:hanging="5"/>
        <w:jc w:val="center"/>
        <w:rPr>
          <w:b/>
          <w:snapToGrid w:val="0"/>
          <w:sz w:val="22"/>
          <w:szCs w:val="22"/>
        </w:rPr>
      </w:pPr>
      <w:r>
        <w:rPr>
          <w:b/>
          <w:snapToGrid w:val="0"/>
          <w:sz w:val="22"/>
          <w:szCs w:val="22"/>
        </w:rPr>
        <w:t>ПОРЯДОК РАЗРЕШЕНИЯ СПОРОВ</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Все споры, связанные с изменением, расторжением и исполнением настоящего Договора подлежат рассмотрению Арбитражным судом города Санкт-Петербурга и Ленинградкой области.</w:t>
      </w:r>
    </w:p>
    <w:p w:rsidR="007F1B0E" w:rsidRDefault="007F1B0E" w:rsidP="007F1B0E">
      <w:pPr>
        <w:tabs>
          <w:tab w:val="left" w:pos="1134"/>
          <w:tab w:val="left" w:pos="1276"/>
        </w:tabs>
        <w:suppressAutoHyphens/>
        <w:ind w:left="567" w:firstLine="567"/>
        <w:contextualSpacing/>
        <w:jc w:val="both"/>
        <w:rPr>
          <w:snapToGrid w:val="0"/>
          <w:sz w:val="22"/>
          <w:szCs w:val="22"/>
        </w:rPr>
      </w:pPr>
    </w:p>
    <w:p w:rsidR="007F1B0E" w:rsidRDefault="007F1B0E" w:rsidP="007F1B0E">
      <w:pPr>
        <w:numPr>
          <w:ilvl w:val="0"/>
          <w:numId w:val="35"/>
        </w:numPr>
        <w:tabs>
          <w:tab w:val="left" w:pos="993"/>
          <w:tab w:val="left" w:pos="1276"/>
        </w:tabs>
        <w:suppressAutoHyphens/>
        <w:ind w:left="714" w:hanging="5"/>
        <w:jc w:val="center"/>
        <w:rPr>
          <w:b/>
          <w:snapToGrid w:val="0"/>
          <w:sz w:val="22"/>
          <w:szCs w:val="22"/>
        </w:rPr>
      </w:pPr>
      <w:r>
        <w:rPr>
          <w:b/>
          <w:snapToGrid w:val="0"/>
          <w:sz w:val="22"/>
          <w:szCs w:val="22"/>
        </w:rPr>
        <w:t>ЗАКЛЮЧИТЕЛЬНЫЕ ПОЛОЖЕНИЯ</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 xml:space="preserve">Настоящий договор вступает в силу с момента его подписания Сторонами и действует до « 31 » декабря 2014 года. В случае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 </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При изменен</w:t>
      </w:r>
      <w:proofErr w:type="gramStart"/>
      <w:r>
        <w:rPr>
          <w:snapToGrid w:val="0"/>
          <w:sz w:val="22"/>
          <w:szCs w:val="22"/>
        </w:rPr>
        <w:t>ии у о</w:t>
      </w:r>
      <w:proofErr w:type="gramEnd"/>
      <w:r>
        <w:rPr>
          <w:snapToGrid w:val="0"/>
          <w:sz w:val="22"/>
          <w:szCs w:val="22"/>
        </w:rPr>
        <w:t>дной из Сторон местонахождения, наименования, банковских и других реквизитов она обязана в течение 5 (пяти) рабочих дней письменно известить об этом другую Сторону. В письме необходимо указать, что оно является неотъемлемой частью настоящего Договора.</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 xml:space="preserve">Все уведомления, претензии и сообщения по настоящему Договору должны направляться в письменной форме. Уведомления, и/или претензии, и/или сообщения будут считаться направленными надлежащим образом, если они направлены заказным письмом с уведомлением о вручении, либо телеграммой с уведомлением о вручении, либо доставлены курьером по адресам Сторон, указанным в настоящем договоре, с получением под расписку. Уведомление и/или сообщение считается полученным </w:t>
      </w:r>
      <w:proofErr w:type="gramStart"/>
      <w:r>
        <w:rPr>
          <w:snapToGrid w:val="0"/>
          <w:sz w:val="22"/>
          <w:szCs w:val="22"/>
        </w:rPr>
        <w:t>с даты получения</w:t>
      </w:r>
      <w:proofErr w:type="gramEnd"/>
      <w:r>
        <w:rPr>
          <w:snapToGrid w:val="0"/>
          <w:sz w:val="22"/>
          <w:szCs w:val="22"/>
        </w:rPr>
        <w:t xml:space="preserve">, указанной в расписке, либо с даты проставления отделением почтовой связи отметки о невозможности вручения заказного письма с уведомлением адресату. </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Настоящий Договор составлен в двух экземплярах, имеющих одинаковую юридическую силу, по одному экземпляру для каждой из Сторон.</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Любые дополнения и изменения настоящего Договора действительны лишь в случае, если они оформлены в письменной форме, подписаны обеими Сторонами и или их уполномоченными представителями, заверены печатями Сторон.</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Во всем остальном, не предусмотренном настоящим Договором, Стороны будут руководствоваться действующим законодательством.</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Документы, составленные с использованием факсимильного воспроизведения подписи с помощью средств механического копирования (факсимиле), за исключением счетов-фактур, имеют юридическую силу.</w:t>
      </w:r>
    </w:p>
    <w:p w:rsidR="007F1B0E" w:rsidRDefault="007F1B0E" w:rsidP="007F1B0E">
      <w:pPr>
        <w:numPr>
          <w:ilvl w:val="1"/>
          <w:numId w:val="35"/>
        </w:numPr>
        <w:tabs>
          <w:tab w:val="left" w:pos="1134"/>
          <w:tab w:val="left" w:pos="1276"/>
        </w:tabs>
        <w:suppressAutoHyphens/>
        <w:ind w:left="0" w:firstLine="567"/>
        <w:contextualSpacing/>
        <w:jc w:val="both"/>
        <w:rPr>
          <w:snapToGrid w:val="0"/>
          <w:sz w:val="22"/>
          <w:szCs w:val="22"/>
        </w:rPr>
      </w:pPr>
      <w:r>
        <w:rPr>
          <w:snapToGrid w:val="0"/>
          <w:sz w:val="22"/>
          <w:szCs w:val="22"/>
        </w:rPr>
        <w:t xml:space="preserve">Для целей оперативного обмена информацией между Сторонами в процессе исполнения настоящего Договора, допускается направление копии (скана) соответствующего документа посредством факсимильной связи или электронной почты. Стороны признают указанные документы юридически </w:t>
      </w:r>
      <w:r>
        <w:rPr>
          <w:snapToGrid w:val="0"/>
          <w:sz w:val="22"/>
          <w:szCs w:val="22"/>
        </w:rPr>
        <w:lastRenderedPageBreak/>
        <w:t>значимыми, при условии обязательного последующего обмена оригиналами таких документов любым из способов, предусмотренных п. 9.3 настоящего Договора.</w:t>
      </w:r>
    </w:p>
    <w:p w:rsidR="007F1B0E" w:rsidRDefault="007F1B0E" w:rsidP="007F1B0E">
      <w:pPr>
        <w:tabs>
          <w:tab w:val="left" w:pos="1134"/>
          <w:tab w:val="left" w:pos="1276"/>
        </w:tabs>
        <w:suppressAutoHyphens/>
        <w:ind w:left="567" w:firstLine="567"/>
        <w:contextualSpacing/>
        <w:jc w:val="both"/>
        <w:rPr>
          <w:snapToGrid w:val="0"/>
          <w:sz w:val="22"/>
          <w:szCs w:val="22"/>
        </w:rPr>
      </w:pPr>
    </w:p>
    <w:p w:rsidR="007F1B0E" w:rsidRDefault="007F1B0E" w:rsidP="007F1B0E">
      <w:pPr>
        <w:numPr>
          <w:ilvl w:val="0"/>
          <w:numId w:val="35"/>
        </w:numPr>
        <w:tabs>
          <w:tab w:val="left" w:pos="993"/>
        </w:tabs>
        <w:suppressAutoHyphens/>
        <w:ind w:left="714" w:hanging="5"/>
        <w:jc w:val="center"/>
        <w:rPr>
          <w:b/>
          <w:snapToGrid w:val="0"/>
          <w:sz w:val="22"/>
          <w:szCs w:val="22"/>
        </w:rPr>
      </w:pPr>
      <w:r>
        <w:rPr>
          <w:b/>
          <w:snapToGrid w:val="0"/>
          <w:sz w:val="22"/>
          <w:szCs w:val="22"/>
        </w:rPr>
        <w:t xml:space="preserve"> РЕКВИЗИТЫ И ПОДПИСИ СТОРОН:</w:t>
      </w:r>
    </w:p>
    <w:tbl>
      <w:tblPr>
        <w:tblW w:w="15289" w:type="dxa"/>
        <w:tblLook w:val="01E0" w:firstRow="1" w:lastRow="1" w:firstColumn="1" w:lastColumn="1" w:noHBand="0" w:noVBand="0"/>
      </w:tblPr>
      <w:tblGrid>
        <w:gridCol w:w="5077"/>
        <w:gridCol w:w="5106"/>
        <w:gridCol w:w="5106"/>
      </w:tblGrid>
      <w:tr w:rsidR="007F1B0E" w:rsidTr="007F1B0E">
        <w:trPr>
          <w:trHeight w:val="496"/>
        </w:trPr>
        <w:tc>
          <w:tcPr>
            <w:tcW w:w="5077" w:type="dxa"/>
          </w:tcPr>
          <w:p w:rsidR="007F1B0E" w:rsidRDefault="007F1B0E" w:rsidP="007F1B0E">
            <w:pPr>
              <w:tabs>
                <w:tab w:val="left" w:pos="1134"/>
                <w:tab w:val="left" w:pos="1680"/>
              </w:tabs>
              <w:ind w:firstLine="567"/>
              <w:jc w:val="both"/>
              <w:rPr>
                <w:b/>
                <w:snapToGrid w:val="0"/>
                <w:sz w:val="22"/>
                <w:szCs w:val="22"/>
              </w:rPr>
            </w:pPr>
          </w:p>
          <w:p w:rsidR="007F1B0E" w:rsidRDefault="007F1B0E" w:rsidP="007F1B0E">
            <w:pPr>
              <w:tabs>
                <w:tab w:val="left" w:pos="1134"/>
                <w:tab w:val="left" w:pos="1680"/>
              </w:tabs>
              <w:ind w:firstLine="567"/>
              <w:jc w:val="both"/>
              <w:rPr>
                <w:b/>
                <w:snapToGrid w:val="0"/>
                <w:sz w:val="22"/>
                <w:szCs w:val="22"/>
              </w:rPr>
            </w:pPr>
            <w:r>
              <w:rPr>
                <w:b/>
                <w:snapToGrid w:val="0"/>
                <w:sz w:val="22"/>
                <w:szCs w:val="22"/>
              </w:rPr>
              <w:t>ПОСТАВЩИК</w:t>
            </w:r>
          </w:p>
        </w:tc>
        <w:tc>
          <w:tcPr>
            <w:tcW w:w="5106" w:type="dxa"/>
          </w:tcPr>
          <w:p w:rsidR="007F1B0E" w:rsidRDefault="007F1B0E" w:rsidP="007F1B0E">
            <w:pPr>
              <w:ind w:right="-108"/>
              <w:rPr>
                <w:b/>
                <w:bCs/>
              </w:rPr>
            </w:pPr>
          </w:p>
          <w:p w:rsidR="007F1B0E" w:rsidRDefault="007F1B0E" w:rsidP="007F1B0E">
            <w:pPr>
              <w:ind w:right="-108"/>
              <w:rPr>
                <w:b/>
                <w:bCs/>
              </w:rPr>
            </w:pPr>
            <w:r>
              <w:rPr>
                <w:b/>
                <w:bCs/>
                <w:sz w:val="22"/>
                <w:szCs w:val="22"/>
              </w:rPr>
              <w:t>ПОКУПАТЕЛЬ</w:t>
            </w:r>
          </w:p>
          <w:p w:rsidR="007F1B0E" w:rsidRPr="001C5AF7" w:rsidRDefault="007F1B0E" w:rsidP="007F1B0E">
            <w:pPr>
              <w:ind w:right="-108"/>
              <w:rPr>
                <w:b/>
                <w:bCs/>
              </w:rPr>
            </w:pPr>
            <w:r w:rsidRPr="001C5AF7">
              <w:rPr>
                <w:b/>
                <w:bCs/>
                <w:sz w:val="22"/>
                <w:szCs w:val="22"/>
              </w:rPr>
              <w:t>ГУП «Продовольственный фонд»</w:t>
            </w:r>
          </w:p>
          <w:p w:rsidR="007F1B0E" w:rsidRDefault="007F1B0E" w:rsidP="007F1B0E">
            <w:pPr>
              <w:ind w:right="-108"/>
            </w:pPr>
            <w:r w:rsidRPr="001C5AF7">
              <w:rPr>
                <w:sz w:val="22"/>
                <w:szCs w:val="22"/>
              </w:rPr>
              <w:t xml:space="preserve">Юридический адрес: </w:t>
            </w:r>
            <w:r w:rsidRPr="001C5AF7">
              <w:rPr>
                <w:color w:val="333333"/>
                <w:sz w:val="22"/>
                <w:szCs w:val="22"/>
              </w:rPr>
              <w:t>192019</w:t>
            </w:r>
            <w:r w:rsidRPr="001C5AF7">
              <w:rPr>
                <w:sz w:val="22"/>
                <w:szCs w:val="22"/>
              </w:rPr>
              <w:t xml:space="preserve">, Санкт-Петербург, </w:t>
            </w:r>
          </w:p>
          <w:p w:rsidR="007F1B0E" w:rsidRPr="001C5AF7" w:rsidRDefault="007F1B0E" w:rsidP="007F1B0E">
            <w:pPr>
              <w:ind w:right="-108"/>
            </w:pPr>
            <w:r w:rsidRPr="001C5AF7">
              <w:rPr>
                <w:sz w:val="22"/>
                <w:szCs w:val="22"/>
              </w:rPr>
              <w:t>пр. Обуховской Обороны, д. 7, литер Н</w:t>
            </w:r>
          </w:p>
          <w:p w:rsidR="007F1B0E" w:rsidRDefault="007F1B0E" w:rsidP="007F1B0E">
            <w:pPr>
              <w:ind w:right="-108"/>
            </w:pPr>
            <w:r w:rsidRPr="001C5AF7">
              <w:rPr>
                <w:sz w:val="22"/>
                <w:szCs w:val="22"/>
              </w:rPr>
              <w:t xml:space="preserve">Почтовый адрес: 191186, Санкт-Петербург, </w:t>
            </w:r>
          </w:p>
          <w:p w:rsidR="007F1B0E" w:rsidRPr="001C5AF7" w:rsidRDefault="007F1B0E" w:rsidP="007F1B0E">
            <w:pPr>
              <w:ind w:right="-108"/>
            </w:pPr>
            <w:r w:rsidRPr="001C5AF7">
              <w:rPr>
                <w:sz w:val="22"/>
                <w:szCs w:val="22"/>
              </w:rPr>
              <w:t>Невский пр., д. 1/4, литер</w:t>
            </w:r>
            <w:proofErr w:type="gramStart"/>
            <w:r w:rsidRPr="001C5AF7">
              <w:rPr>
                <w:sz w:val="22"/>
                <w:szCs w:val="22"/>
              </w:rPr>
              <w:t xml:space="preserve"> А</w:t>
            </w:r>
            <w:proofErr w:type="gramEnd"/>
          </w:p>
          <w:p w:rsidR="007F1B0E" w:rsidRDefault="007F1B0E" w:rsidP="007F1B0E">
            <w:pPr>
              <w:ind w:right="-108"/>
            </w:pPr>
            <w:r w:rsidRPr="001C5AF7">
              <w:rPr>
                <w:sz w:val="22"/>
                <w:szCs w:val="22"/>
              </w:rPr>
              <w:t xml:space="preserve">ИНН 7839304884 </w:t>
            </w:r>
          </w:p>
          <w:p w:rsidR="007F1B0E" w:rsidRPr="001C5AF7" w:rsidRDefault="007F1B0E" w:rsidP="007F1B0E">
            <w:pPr>
              <w:ind w:right="-108"/>
            </w:pPr>
            <w:r w:rsidRPr="001C5AF7">
              <w:rPr>
                <w:sz w:val="22"/>
                <w:szCs w:val="22"/>
              </w:rPr>
              <w:t>КПП 781101001</w:t>
            </w:r>
          </w:p>
          <w:p w:rsidR="007F1B0E" w:rsidRPr="001C5AF7" w:rsidRDefault="007F1B0E" w:rsidP="007F1B0E">
            <w:pPr>
              <w:ind w:right="-108"/>
            </w:pPr>
            <w:proofErr w:type="gramStart"/>
            <w:r w:rsidRPr="001C5AF7">
              <w:rPr>
                <w:sz w:val="22"/>
                <w:szCs w:val="22"/>
              </w:rPr>
              <w:t>Р</w:t>
            </w:r>
            <w:proofErr w:type="gramEnd"/>
            <w:r w:rsidRPr="001C5AF7">
              <w:rPr>
                <w:sz w:val="22"/>
                <w:szCs w:val="22"/>
              </w:rPr>
              <w:t>/</w:t>
            </w:r>
            <w:proofErr w:type="spellStart"/>
            <w:r w:rsidRPr="001C5AF7">
              <w:rPr>
                <w:sz w:val="22"/>
                <w:szCs w:val="22"/>
              </w:rPr>
              <w:t>сч</w:t>
            </w:r>
            <w:proofErr w:type="spellEnd"/>
            <w:r w:rsidRPr="001C5AF7">
              <w:rPr>
                <w:sz w:val="22"/>
                <w:szCs w:val="22"/>
              </w:rPr>
              <w:t xml:space="preserve"> 40602810455000000003 в Северо-Западный банк ОАО «Сбербанк России»  г. Санкт-Петербург</w:t>
            </w:r>
          </w:p>
          <w:p w:rsidR="007F1B0E" w:rsidRPr="001C5AF7" w:rsidRDefault="007F1B0E" w:rsidP="007F1B0E">
            <w:pPr>
              <w:ind w:right="-108"/>
            </w:pPr>
            <w:r w:rsidRPr="001C5AF7">
              <w:rPr>
                <w:sz w:val="22"/>
                <w:szCs w:val="22"/>
              </w:rPr>
              <w:t>К/</w:t>
            </w:r>
            <w:proofErr w:type="spellStart"/>
            <w:r w:rsidRPr="001C5AF7">
              <w:rPr>
                <w:sz w:val="22"/>
                <w:szCs w:val="22"/>
              </w:rPr>
              <w:t>сч</w:t>
            </w:r>
            <w:proofErr w:type="spellEnd"/>
            <w:r w:rsidRPr="001C5AF7">
              <w:rPr>
                <w:sz w:val="22"/>
                <w:szCs w:val="22"/>
              </w:rPr>
              <w:t xml:space="preserve"> 30101810500000000653</w:t>
            </w:r>
          </w:p>
          <w:p w:rsidR="007F1B0E" w:rsidRPr="001C5AF7" w:rsidRDefault="007F1B0E" w:rsidP="007F1B0E">
            <w:pPr>
              <w:ind w:right="-108"/>
            </w:pPr>
            <w:r w:rsidRPr="001C5AF7">
              <w:rPr>
                <w:sz w:val="22"/>
                <w:szCs w:val="22"/>
              </w:rPr>
              <w:t>БИК 044030653</w:t>
            </w:r>
          </w:p>
        </w:tc>
        <w:tc>
          <w:tcPr>
            <w:tcW w:w="5106" w:type="dxa"/>
          </w:tcPr>
          <w:p w:rsidR="007F1B0E" w:rsidRDefault="007F1B0E" w:rsidP="007F1B0E">
            <w:pPr>
              <w:tabs>
                <w:tab w:val="left" w:pos="1134"/>
                <w:tab w:val="left" w:pos="1680"/>
              </w:tabs>
              <w:ind w:firstLine="567"/>
              <w:jc w:val="both"/>
              <w:rPr>
                <w:b/>
                <w:snapToGrid w:val="0"/>
                <w:sz w:val="22"/>
                <w:szCs w:val="22"/>
              </w:rPr>
            </w:pPr>
          </w:p>
          <w:p w:rsidR="007F1B0E" w:rsidRDefault="007F1B0E" w:rsidP="007F1B0E">
            <w:pPr>
              <w:tabs>
                <w:tab w:val="left" w:pos="1134"/>
                <w:tab w:val="left" w:pos="1680"/>
              </w:tabs>
              <w:ind w:firstLine="567"/>
              <w:jc w:val="both"/>
              <w:rPr>
                <w:b/>
                <w:snapToGrid w:val="0"/>
                <w:sz w:val="22"/>
                <w:szCs w:val="22"/>
              </w:rPr>
            </w:pPr>
            <w:r>
              <w:rPr>
                <w:b/>
                <w:snapToGrid w:val="0"/>
                <w:sz w:val="22"/>
                <w:szCs w:val="22"/>
              </w:rPr>
              <w:t>ПОКУПАТЕЛЬ</w:t>
            </w:r>
          </w:p>
        </w:tc>
      </w:tr>
      <w:tr w:rsidR="007F1B0E" w:rsidTr="007F1B0E">
        <w:trPr>
          <w:trHeight w:val="496"/>
        </w:trPr>
        <w:tc>
          <w:tcPr>
            <w:tcW w:w="5077" w:type="dxa"/>
          </w:tcPr>
          <w:p w:rsidR="007F1B0E" w:rsidRDefault="007F1B0E" w:rsidP="007F1B0E">
            <w:pPr>
              <w:tabs>
                <w:tab w:val="left" w:pos="1134"/>
                <w:tab w:val="left" w:pos="1680"/>
              </w:tabs>
              <w:ind w:firstLine="567"/>
              <w:jc w:val="both"/>
              <w:rPr>
                <w:b/>
                <w:snapToGrid w:val="0"/>
                <w:sz w:val="22"/>
                <w:szCs w:val="22"/>
              </w:rPr>
            </w:pPr>
          </w:p>
        </w:tc>
        <w:tc>
          <w:tcPr>
            <w:tcW w:w="5106" w:type="dxa"/>
          </w:tcPr>
          <w:p w:rsidR="007F1B0E" w:rsidRDefault="007F1B0E" w:rsidP="007F1B0E">
            <w:pPr>
              <w:ind w:right="-185"/>
              <w:contextualSpacing/>
              <w:rPr>
                <w:b/>
                <w:sz w:val="22"/>
                <w:szCs w:val="22"/>
              </w:rPr>
            </w:pPr>
          </w:p>
          <w:p w:rsidR="007F1B0E" w:rsidRPr="001C5AF7" w:rsidRDefault="007F1B0E" w:rsidP="007F1B0E">
            <w:pPr>
              <w:ind w:right="-185"/>
              <w:contextualSpacing/>
              <w:rPr>
                <w:b/>
              </w:rPr>
            </w:pPr>
            <w:r>
              <w:rPr>
                <w:b/>
                <w:sz w:val="22"/>
                <w:szCs w:val="22"/>
              </w:rPr>
              <w:t>Г</w:t>
            </w:r>
            <w:r w:rsidRPr="001C5AF7">
              <w:rPr>
                <w:b/>
                <w:sz w:val="22"/>
                <w:szCs w:val="22"/>
              </w:rPr>
              <w:t>енеральн</w:t>
            </w:r>
            <w:r>
              <w:rPr>
                <w:b/>
                <w:sz w:val="22"/>
                <w:szCs w:val="22"/>
              </w:rPr>
              <w:t>ый</w:t>
            </w:r>
            <w:r w:rsidRPr="001C5AF7">
              <w:rPr>
                <w:b/>
                <w:sz w:val="22"/>
                <w:szCs w:val="22"/>
              </w:rPr>
              <w:t xml:space="preserve"> директор</w:t>
            </w:r>
          </w:p>
          <w:p w:rsidR="007F1B0E" w:rsidRPr="001C5AF7" w:rsidRDefault="007F1B0E" w:rsidP="007F1B0E">
            <w:pPr>
              <w:ind w:right="-185"/>
              <w:contextualSpacing/>
              <w:jc w:val="center"/>
            </w:pPr>
          </w:p>
          <w:p w:rsidR="007F1B0E" w:rsidRPr="001C5AF7" w:rsidRDefault="007F1B0E" w:rsidP="007F1B0E">
            <w:pPr>
              <w:ind w:right="-108"/>
              <w:contextualSpacing/>
            </w:pPr>
            <w:r w:rsidRPr="001C5AF7">
              <w:rPr>
                <w:sz w:val="22"/>
                <w:szCs w:val="22"/>
              </w:rPr>
              <w:t xml:space="preserve">___________________ </w:t>
            </w:r>
            <w:r>
              <w:rPr>
                <w:sz w:val="22"/>
                <w:szCs w:val="22"/>
              </w:rPr>
              <w:t>К.В. Щаников</w:t>
            </w:r>
          </w:p>
          <w:p w:rsidR="007F1B0E" w:rsidRPr="001C5AF7" w:rsidRDefault="007F1B0E" w:rsidP="007F1B0E">
            <w:pPr>
              <w:ind w:right="-108"/>
              <w:contextualSpacing/>
              <w:rPr>
                <w:b/>
                <w:bCs/>
              </w:rPr>
            </w:pPr>
            <w:r w:rsidRPr="001C5AF7">
              <w:rPr>
                <w:sz w:val="22"/>
                <w:szCs w:val="22"/>
              </w:rPr>
              <w:t>М.П.</w:t>
            </w:r>
          </w:p>
        </w:tc>
        <w:tc>
          <w:tcPr>
            <w:tcW w:w="5106" w:type="dxa"/>
          </w:tcPr>
          <w:p w:rsidR="007F1B0E" w:rsidRDefault="007F1B0E" w:rsidP="007F1B0E">
            <w:pPr>
              <w:tabs>
                <w:tab w:val="left" w:pos="1134"/>
                <w:tab w:val="left" w:pos="1680"/>
              </w:tabs>
              <w:ind w:firstLine="567"/>
              <w:jc w:val="both"/>
              <w:rPr>
                <w:b/>
                <w:snapToGrid w:val="0"/>
                <w:sz w:val="22"/>
                <w:szCs w:val="22"/>
              </w:rPr>
            </w:pPr>
          </w:p>
        </w:tc>
      </w:tr>
    </w:tbl>
    <w:p w:rsidR="007F1B0E" w:rsidRDefault="007F1B0E" w:rsidP="007F1B0E">
      <w:pPr>
        <w:tabs>
          <w:tab w:val="left" w:pos="1134"/>
          <w:tab w:val="left" w:pos="1680"/>
        </w:tabs>
        <w:jc w:val="both"/>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7F1B0E" w:rsidRDefault="007F1B0E" w:rsidP="007F1B0E">
      <w:pPr>
        <w:rPr>
          <w:snapToGrid w:val="0"/>
          <w:sz w:val="22"/>
          <w:szCs w:val="22"/>
        </w:rPr>
      </w:pPr>
    </w:p>
    <w:p w:rsidR="00E70A65" w:rsidRDefault="00E70A65" w:rsidP="007F1B0E">
      <w:pPr>
        <w:tabs>
          <w:tab w:val="left" w:pos="1134"/>
          <w:tab w:val="left" w:pos="1680"/>
        </w:tabs>
        <w:ind w:firstLine="5529"/>
        <w:jc w:val="right"/>
        <w:rPr>
          <w:snapToGrid w:val="0"/>
          <w:sz w:val="22"/>
          <w:szCs w:val="22"/>
        </w:rPr>
        <w:sectPr w:rsidR="00E70A65" w:rsidSect="00887E83">
          <w:pgSz w:w="11907" w:h="16839"/>
          <w:pgMar w:top="568" w:right="567" w:bottom="568" w:left="1134" w:header="720" w:footer="0" w:gutter="0"/>
          <w:cols w:space="708"/>
          <w:docGrid w:linePitch="360"/>
        </w:sectPr>
      </w:pPr>
    </w:p>
    <w:p w:rsidR="007F1B0E" w:rsidRDefault="007F1B0E" w:rsidP="007F1B0E">
      <w:pPr>
        <w:tabs>
          <w:tab w:val="left" w:pos="1134"/>
          <w:tab w:val="left" w:pos="1680"/>
        </w:tabs>
        <w:ind w:firstLine="5529"/>
        <w:jc w:val="right"/>
        <w:rPr>
          <w:snapToGrid w:val="0"/>
          <w:sz w:val="22"/>
          <w:szCs w:val="22"/>
        </w:rPr>
      </w:pPr>
      <w:r>
        <w:rPr>
          <w:snapToGrid w:val="0"/>
          <w:sz w:val="22"/>
          <w:szCs w:val="22"/>
        </w:rPr>
        <w:lastRenderedPageBreak/>
        <w:t>Приложение 1</w:t>
      </w:r>
    </w:p>
    <w:p w:rsidR="007F1B0E" w:rsidRDefault="007F1B0E" w:rsidP="007F1B0E">
      <w:pPr>
        <w:tabs>
          <w:tab w:val="left" w:pos="1134"/>
          <w:tab w:val="left" w:pos="1680"/>
        </w:tabs>
        <w:ind w:firstLine="5529"/>
        <w:jc w:val="right"/>
        <w:rPr>
          <w:snapToGrid w:val="0"/>
          <w:sz w:val="22"/>
          <w:szCs w:val="22"/>
        </w:rPr>
      </w:pPr>
      <w:r>
        <w:rPr>
          <w:snapToGrid w:val="0"/>
          <w:sz w:val="22"/>
          <w:szCs w:val="22"/>
        </w:rPr>
        <w:t>к договору №___ от «___»            2015г.</w:t>
      </w:r>
    </w:p>
    <w:p w:rsidR="007F1B0E" w:rsidRDefault="007F1B0E" w:rsidP="007F1B0E">
      <w:pPr>
        <w:tabs>
          <w:tab w:val="left" w:pos="1134"/>
          <w:tab w:val="left" w:pos="1680"/>
        </w:tabs>
        <w:jc w:val="both"/>
        <w:rPr>
          <w:snapToGrid w:val="0"/>
          <w:sz w:val="22"/>
          <w:szCs w:val="22"/>
        </w:rPr>
      </w:pPr>
    </w:p>
    <w:p w:rsidR="007F1B0E" w:rsidRDefault="007F1B0E" w:rsidP="007F1B0E">
      <w:pPr>
        <w:tabs>
          <w:tab w:val="left" w:pos="1134"/>
          <w:tab w:val="left" w:pos="1680"/>
        </w:tabs>
        <w:jc w:val="both"/>
        <w:rPr>
          <w:snapToGrid w:val="0"/>
          <w:sz w:val="22"/>
          <w:szCs w:val="22"/>
        </w:rPr>
      </w:pPr>
    </w:p>
    <w:p w:rsidR="007F1B0E" w:rsidRDefault="007F1B0E" w:rsidP="007F1B0E">
      <w:pPr>
        <w:tabs>
          <w:tab w:val="left" w:pos="1134"/>
          <w:tab w:val="left" w:pos="1680"/>
        </w:tabs>
        <w:jc w:val="center"/>
        <w:rPr>
          <w:b/>
          <w:snapToGrid w:val="0"/>
          <w:sz w:val="22"/>
          <w:szCs w:val="22"/>
        </w:rPr>
      </w:pPr>
      <w:r>
        <w:rPr>
          <w:b/>
          <w:snapToGrid w:val="0"/>
          <w:sz w:val="22"/>
          <w:szCs w:val="22"/>
        </w:rPr>
        <w:t>АКТ ПРИЕМА-ПЕРЕДАЧИ</w:t>
      </w:r>
    </w:p>
    <w:p w:rsidR="007F1B0E" w:rsidRDefault="007F1B0E" w:rsidP="007F1B0E">
      <w:pPr>
        <w:tabs>
          <w:tab w:val="left" w:pos="1134"/>
          <w:tab w:val="left" w:pos="1680"/>
        </w:tabs>
        <w:jc w:val="both"/>
        <w:rPr>
          <w:snapToGrid w:val="0"/>
          <w:sz w:val="22"/>
          <w:szCs w:val="22"/>
        </w:rPr>
      </w:pPr>
      <w:r>
        <w:rPr>
          <w:snapToGrid w:val="0"/>
          <w:sz w:val="22"/>
          <w:szCs w:val="22"/>
        </w:rPr>
        <w:t xml:space="preserve">  </w:t>
      </w:r>
    </w:p>
    <w:p w:rsidR="007F1B0E" w:rsidRDefault="007F1B0E" w:rsidP="007F1B0E">
      <w:pPr>
        <w:tabs>
          <w:tab w:val="left" w:pos="1134"/>
          <w:tab w:val="left" w:pos="1680"/>
        </w:tabs>
        <w:jc w:val="both"/>
        <w:rPr>
          <w:snapToGrid w:val="0"/>
          <w:sz w:val="22"/>
          <w:szCs w:val="22"/>
        </w:rPr>
      </w:pPr>
      <w:r>
        <w:rPr>
          <w:snapToGrid w:val="0"/>
          <w:sz w:val="22"/>
          <w:szCs w:val="22"/>
        </w:rPr>
        <w:t>г. Санкт-Петербург</w:t>
      </w:r>
      <w:r>
        <w:rPr>
          <w:snapToGrid w:val="0"/>
          <w:sz w:val="22"/>
          <w:szCs w:val="22"/>
        </w:rPr>
        <w:tab/>
      </w:r>
      <w:r>
        <w:rPr>
          <w:snapToGrid w:val="0"/>
          <w:sz w:val="22"/>
          <w:szCs w:val="22"/>
        </w:rPr>
        <w:tab/>
        <w:t xml:space="preserve">        </w:t>
      </w:r>
      <w:r>
        <w:rPr>
          <w:snapToGrid w:val="0"/>
          <w:sz w:val="22"/>
          <w:szCs w:val="22"/>
        </w:rPr>
        <w:tab/>
        <w:t xml:space="preserve">              </w:t>
      </w:r>
      <w:r>
        <w:rPr>
          <w:snapToGrid w:val="0"/>
          <w:sz w:val="22"/>
          <w:szCs w:val="22"/>
        </w:rPr>
        <w:tab/>
      </w:r>
      <w:r>
        <w:rPr>
          <w:snapToGrid w:val="0"/>
          <w:sz w:val="22"/>
          <w:szCs w:val="22"/>
        </w:rPr>
        <w:tab/>
      </w:r>
      <w:r>
        <w:rPr>
          <w:snapToGrid w:val="0"/>
          <w:sz w:val="22"/>
          <w:szCs w:val="22"/>
        </w:rPr>
        <w:tab/>
      </w:r>
      <w:r w:rsidR="00292A76">
        <w:rPr>
          <w:snapToGrid w:val="0"/>
          <w:sz w:val="22"/>
          <w:szCs w:val="22"/>
        </w:rPr>
        <w:t xml:space="preserve">                       </w:t>
      </w:r>
      <w:r>
        <w:rPr>
          <w:snapToGrid w:val="0"/>
          <w:sz w:val="22"/>
          <w:szCs w:val="22"/>
        </w:rPr>
        <w:tab/>
        <w:t xml:space="preserve">     «___»            2015 г.</w:t>
      </w:r>
    </w:p>
    <w:p w:rsidR="007F1B0E" w:rsidRDefault="007F1B0E" w:rsidP="007F1B0E">
      <w:pPr>
        <w:tabs>
          <w:tab w:val="left" w:pos="1134"/>
          <w:tab w:val="left" w:pos="1680"/>
        </w:tabs>
        <w:jc w:val="both"/>
        <w:rPr>
          <w:snapToGrid w:val="0"/>
          <w:sz w:val="22"/>
          <w:szCs w:val="22"/>
        </w:rPr>
      </w:pPr>
    </w:p>
    <w:p w:rsidR="007F1B0E" w:rsidRDefault="007F1B0E" w:rsidP="007F1B0E">
      <w:pPr>
        <w:tabs>
          <w:tab w:val="left" w:pos="1134"/>
          <w:tab w:val="left" w:pos="1680"/>
        </w:tabs>
        <w:jc w:val="both"/>
        <w:rPr>
          <w:snapToGrid w:val="0"/>
          <w:sz w:val="22"/>
          <w:szCs w:val="22"/>
        </w:rPr>
      </w:pPr>
      <w:r>
        <w:rPr>
          <w:b/>
          <w:snapToGrid w:val="0"/>
          <w:sz w:val="22"/>
          <w:szCs w:val="22"/>
        </w:rPr>
        <w:t xml:space="preserve">_____________________ </w:t>
      </w:r>
      <w:r>
        <w:rPr>
          <w:snapToGrid w:val="0"/>
          <w:sz w:val="22"/>
          <w:szCs w:val="22"/>
        </w:rPr>
        <w:t xml:space="preserve">(___________________), именуемое в дальнейшем «Поставщик», в лице _______________________, действующего на основании _______, с одной стороны, и </w:t>
      </w:r>
      <w:r>
        <w:rPr>
          <w:b/>
          <w:snapToGrid w:val="0"/>
          <w:sz w:val="22"/>
          <w:szCs w:val="22"/>
        </w:rPr>
        <w:t>Санкт-Петербургское государственное унитарное предприятие «Продовольственный фонд» (ГУП «Продовольственный фонд»)</w:t>
      </w:r>
      <w:r>
        <w:rPr>
          <w:snapToGrid w:val="0"/>
          <w:sz w:val="22"/>
          <w:szCs w:val="22"/>
        </w:rPr>
        <w:t xml:space="preserve">, именуемое в дальнейшем «Покупатель», в лице генерального директора </w:t>
      </w:r>
      <w:proofErr w:type="spellStart"/>
      <w:r>
        <w:rPr>
          <w:snapToGrid w:val="0"/>
          <w:sz w:val="22"/>
          <w:szCs w:val="22"/>
        </w:rPr>
        <w:t>Щаникова</w:t>
      </w:r>
      <w:proofErr w:type="spellEnd"/>
      <w:r>
        <w:rPr>
          <w:snapToGrid w:val="0"/>
          <w:sz w:val="22"/>
          <w:szCs w:val="22"/>
        </w:rPr>
        <w:t xml:space="preserve"> Константина Васильевича, действующего на основании Устава, с другой стороны, вместе именуемые Стороны, составили настоящий Акт о нижеследующем:</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rsidR="007F1B0E" w:rsidRDefault="007F1B0E" w:rsidP="007F1B0E">
      <w:pPr>
        <w:tabs>
          <w:tab w:val="left" w:pos="1134"/>
          <w:tab w:val="left" w:pos="1680"/>
        </w:tabs>
        <w:jc w:val="both"/>
        <w:rPr>
          <w:snapToGrid w:val="0"/>
          <w:sz w:val="22"/>
          <w:szCs w:val="22"/>
        </w:rPr>
      </w:pPr>
      <w:r>
        <w:rPr>
          <w:snapToGrid w:val="0"/>
          <w:sz w:val="22"/>
          <w:szCs w:val="22"/>
        </w:rPr>
        <w:t>1. В соответствии  с договором № ___ от «___»            2015г. Поставщик передает, а Покупатель принимает Товар на элеваторе __________________, расположенном по адресу: _______________________________, со следующими характеристиками:</w:t>
      </w:r>
    </w:p>
    <w:p w:rsidR="007F1B0E" w:rsidRDefault="007F1B0E" w:rsidP="007F1B0E">
      <w:pPr>
        <w:tabs>
          <w:tab w:val="left" w:pos="1134"/>
          <w:tab w:val="left" w:pos="1680"/>
        </w:tabs>
        <w:jc w:val="both"/>
        <w:rPr>
          <w:snapToGrid w:val="0"/>
          <w:sz w:val="22"/>
          <w:szCs w:val="22"/>
        </w:rPr>
      </w:pPr>
      <w:r>
        <w:rPr>
          <w:snapToGrid w:val="0"/>
          <w:sz w:val="22"/>
          <w:szCs w:val="22"/>
        </w:rPr>
        <w:t xml:space="preserve">1.1. Наименование Товара: </w:t>
      </w:r>
      <w:r w:rsidR="00DC2E66">
        <w:rPr>
          <w:snapToGrid w:val="0"/>
          <w:sz w:val="22"/>
          <w:szCs w:val="22"/>
        </w:rPr>
        <w:t>пшеница продовольственная 3 класса.</w:t>
      </w:r>
    </w:p>
    <w:p w:rsidR="007F1B0E" w:rsidRDefault="007F1B0E" w:rsidP="007F1B0E">
      <w:pPr>
        <w:tabs>
          <w:tab w:val="left" w:pos="1134"/>
          <w:tab w:val="left" w:pos="1680"/>
        </w:tabs>
        <w:jc w:val="both"/>
        <w:rPr>
          <w:snapToGrid w:val="0"/>
          <w:sz w:val="22"/>
          <w:szCs w:val="22"/>
        </w:rPr>
      </w:pPr>
      <w:r>
        <w:rPr>
          <w:snapToGrid w:val="0"/>
          <w:sz w:val="22"/>
          <w:szCs w:val="22"/>
        </w:rPr>
        <w:t>1.2. Количество</w:t>
      </w:r>
      <w:proofErr w:type="gramStart"/>
      <w:r>
        <w:rPr>
          <w:snapToGrid w:val="0"/>
          <w:sz w:val="22"/>
          <w:szCs w:val="22"/>
        </w:rPr>
        <w:t xml:space="preserve">: ____ (________________) </w:t>
      </w:r>
      <w:proofErr w:type="gramEnd"/>
      <w:r>
        <w:rPr>
          <w:snapToGrid w:val="0"/>
          <w:sz w:val="22"/>
          <w:szCs w:val="22"/>
        </w:rPr>
        <w:t>тонн.</w:t>
      </w:r>
    </w:p>
    <w:p w:rsidR="007F1B0E" w:rsidRDefault="007F1B0E" w:rsidP="007F1B0E">
      <w:pPr>
        <w:tabs>
          <w:tab w:val="left" w:pos="1134"/>
          <w:tab w:val="left" w:pos="1680"/>
        </w:tabs>
        <w:jc w:val="both"/>
        <w:rPr>
          <w:snapToGrid w:val="0"/>
          <w:sz w:val="22"/>
          <w:szCs w:val="22"/>
        </w:rPr>
      </w:pPr>
      <w:r>
        <w:rPr>
          <w:snapToGrid w:val="0"/>
          <w:sz w:val="22"/>
          <w:szCs w:val="22"/>
        </w:rPr>
        <w:t xml:space="preserve">1.3. Качество Товара: </w:t>
      </w:r>
      <w:proofErr w:type="spellStart"/>
      <w:r>
        <w:rPr>
          <w:snapToGrid w:val="0"/>
          <w:sz w:val="22"/>
          <w:szCs w:val="22"/>
        </w:rPr>
        <w:t>ч.п</w:t>
      </w:r>
      <w:proofErr w:type="spellEnd"/>
      <w:r>
        <w:rPr>
          <w:snapToGrid w:val="0"/>
          <w:sz w:val="22"/>
          <w:szCs w:val="22"/>
        </w:rPr>
        <w:t xml:space="preserve">. ______сек., натура _______ </w:t>
      </w:r>
      <w:proofErr w:type="spellStart"/>
      <w:r>
        <w:rPr>
          <w:snapToGrid w:val="0"/>
          <w:sz w:val="22"/>
          <w:szCs w:val="22"/>
        </w:rPr>
        <w:t>гр</w:t>
      </w:r>
      <w:proofErr w:type="spellEnd"/>
      <w:r>
        <w:rPr>
          <w:snapToGrid w:val="0"/>
          <w:sz w:val="22"/>
          <w:szCs w:val="22"/>
        </w:rPr>
        <w:t xml:space="preserve">/л., влажность _______%, сорная примесь _______, зерновая примесь ________. Остальные качественные показатели в соответствии с ГОСТ </w:t>
      </w:r>
      <w:proofErr w:type="gramStart"/>
      <w:r>
        <w:rPr>
          <w:snapToGrid w:val="0"/>
          <w:sz w:val="22"/>
          <w:szCs w:val="22"/>
        </w:rPr>
        <w:t>Р</w:t>
      </w:r>
      <w:proofErr w:type="gramEnd"/>
      <w:r w:rsidRPr="00507FF2">
        <w:rPr>
          <w:snapToGrid w:val="0"/>
          <w:sz w:val="22"/>
          <w:szCs w:val="22"/>
        </w:rPr>
        <w:t xml:space="preserve"> 52554-2006</w:t>
      </w:r>
      <w:r>
        <w:rPr>
          <w:snapToGrid w:val="0"/>
          <w:sz w:val="22"/>
          <w:szCs w:val="22"/>
        </w:rPr>
        <w:t xml:space="preserve">. Зараженность вредителями хлебных запасов и наличие </w:t>
      </w:r>
      <w:proofErr w:type="spellStart"/>
      <w:r>
        <w:rPr>
          <w:snapToGrid w:val="0"/>
          <w:sz w:val="22"/>
          <w:szCs w:val="22"/>
        </w:rPr>
        <w:t>фузариозных</w:t>
      </w:r>
      <w:proofErr w:type="spellEnd"/>
      <w:r>
        <w:rPr>
          <w:snapToGrid w:val="0"/>
          <w:sz w:val="22"/>
          <w:szCs w:val="22"/>
        </w:rPr>
        <w:t xml:space="preserve"> зерен не допускается.</w:t>
      </w:r>
    </w:p>
    <w:p w:rsidR="007F1B0E" w:rsidRDefault="007F1B0E" w:rsidP="007F1B0E">
      <w:pPr>
        <w:tabs>
          <w:tab w:val="left" w:pos="1134"/>
          <w:tab w:val="left" w:pos="1680"/>
        </w:tabs>
        <w:jc w:val="both"/>
        <w:rPr>
          <w:snapToGrid w:val="0"/>
          <w:sz w:val="22"/>
          <w:szCs w:val="22"/>
        </w:rPr>
      </w:pPr>
      <w:r>
        <w:rPr>
          <w:snapToGrid w:val="0"/>
          <w:sz w:val="22"/>
          <w:szCs w:val="22"/>
        </w:rPr>
        <w:t>2. Право собственности на Товар, передаваемый по настоящему акту, переходит к Покупателю с момента подписания Акта приема-передачи обеими сторонами.</w:t>
      </w:r>
    </w:p>
    <w:p w:rsidR="007F1B0E" w:rsidRDefault="007F1B0E" w:rsidP="007F1B0E">
      <w:pPr>
        <w:tabs>
          <w:tab w:val="left" w:pos="1134"/>
          <w:tab w:val="left" w:pos="1680"/>
        </w:tabs>
        <w:jc w:val="both"/>
        <w:rPr>
          <w:snapToGrid w:val="0"/>
          <w:sz w:val="22"/>
          <w:szCs w:val="22"/>
        </w:rPr>
      </w:pPr>
      <w:r>
        <w:rPr>
          <w:snapToGrid w:val="0"/>
          <w:sz w:val="22"/>
          <w:szCs w:val="22"/>
        </w:rPr>
        <w:t>3. Претензий по количеству и качеству Товара, принятого по настоящему Акту Покупатель не имеет.</w:t>
      </w:r>
    </w:p>
    <w:p w:rsidR="007F1B0E" w:rsidRDefault="007F1B0E" w:rsidP="007F1B0E">
      <w:pPr>
        <w:tabs>
          <w:tab w:val="left" w:pos="1134"/>
          <w:tab w:val="left" w:pos="1680"/>
        </w:tabs>
        <w:jc w:val="both"/>
        <w:rPr>
          <w:snapToGrid w:val="0"/>
          <w:sz w:val="22"/>
          <w:szCs w:val="22"/>
        </w:rPr>
      </w:pPr>
      <w:r>
        <w:rPr>
          <w:snapToGrid w:val="0"/>
          <w:sz w:val="22"/>
          <w:szCs w:val="22"/>
        </w:rPr>
        <w:t>4. Настоящий Акт составлен в двух экземплярах по одному для каждой из Сторон.</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 xml:space="preserve"> </w:t>
      </w:r>
      <w:r>
        <w:rPr>
          <w:snapToGrid w:val="0"/>
          <w:sz w:val="22"/>
          <w:szCs w:val="22"/>
        </w:rPr>
        <w:tab/>
      </w:r>
      <w:r>
        <w:rPr>
          <w:snapToGrid w:val="0"/>
          <w:sz w:val="22"/>
          <w:szCs w:val="22"/>
        </w:rPr>
        <w:tab/>
      </w:r>
    </w:p>
    <w:p w:rsidR="007F1B0E" w:rsidRDefault="007F1B0E" w:rsidP="007F1B0E">
      <w:pPr>
        <w:tabs>
          <w:tab w:val="left" w:pos="1134"/>
          <w:tab w:val="left" w:pos="1680"/>
        </w:tabs>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rsidR="007F1B0E" w:rsidRDefault="007F1B0E" w:rsidP="007F1B0E">
      <w:pPr>
        <w:tabs>
          <w:tab w:val="left" w:pos="1134"/>
          <w:tab w:val="left" w:pos="1680"/>
        </w:tabs>
        <w:jc w:val="both"/>
        <w:rPr>
          <w:snapToGrid w:val="0"/>
          <w:sz w:val="22"/>
          <w:szCs w:val="22"/>
        </w:rPr>
      </w:pPr>
      <w:r>
        <w:rPr>
          <w:snapToGrid w:val="0"/>
          <w:sz w:val="22"/>
          <w:szCs w:val="22"/>
        </w:rPr>
        <w:t>Поставщик передал:</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rsidR="007F1B0E" w:rsidRDefault="007F1B0E" w:rsidP="007F1B0E">
      <w:pPr>
        <w:tabs>
          <w:tab w:val="left" w:pos="1134"/>
          <w:tab w:val="left" w:pos="1680"/>
        </w:tabs>
        <w:jc w:val="both"/>
        <w:rPr>
          <w:snapToGrid w:val="0"/>
          <w:sz w:val="22"/>
          <w:szCs w:val="22"/>
        </w:rPr>
      </w:pPr>
      <w:r>
        <w:rPr>
          <w:snapToGrid w:val="0"/>
          <w:sz w:val="22"/>
          <w:szCs w:val="22"/>
        </w:rPr>
        <w:t>Генеральный директор</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________________/__________/</w:t>
      </w:r>
      <w:r>
        <w:rPr>
          <w:snapToGrid w:val="0"/>
          <w:sz w:val="22"/>
          <w:szCs w:val="22"/>
        </w:rPr>
        <w:tab/>
      </w:r>
      <w:r>
        <w:rPr>
          <w:snapToGrid w:val="0"/>
          <w:sz w:val="22"/>
          <w:szCs w:val="22"/>
        </w:rPr>
        <w:tab/>
      </w:r>
    </w:p>
    <w:p w:rsidR="007F1B0E" w:rsidRDefault="007F1B0E" w:rsidP="007F1B0E">
      <w:pPr>
        <w:tabs>
          <w:tab w:val="left" w:pos="1134"/>
          <w:tab w:val="left" w:pos="1680"/>
        </w:tabs>
        <w:jc w:val="both"/>
        <w:rPr>
          <w:snapToGrid w:val="0"/>
          <w:sz w:val="22"/>
          <w:szCs w:val="22"/>
        </w:rPr>
      </w:pPr>
    </w:p>
    <w:p w:rsidR="007F1B0E" w:rsidRDefault="007F1B0E" w:rsidP="007F1B0E">
      <w:pPr>
        <w:tabs>
          <w:tab w:val="left" w:pos="1134"/>
          <w:tab w:val="left" w:pos="1680"/>
        </w:tabs>
        <w:jc w:val="both"/>
        <w:rPr>
          <w:snapToGrid w:val="0"/>
          <w:sz w:val="22"/>
          <w:szCs w:val="22"/>
        </w:rPr>
      </w:pPr>
    </w:p>
    <w:p w:rsidR="007F1B0E" w:rsidRDefault="007F1B0E" w:rsidP="007F1B0E">
      <w:pPr>
        <w:tabs>
          <w:tab w:val="left" w:pos="1134"/>
          <w:tab w:val="left" w:pos="1680"/>
        </w:tabs>
        <w:jc w:val="both"/>
        <w:rPr>
          <w:snapToGrid w:val="0"/>
          <w:sz w:val="22"/>
          <w:szCs w:val="22"/>
        </w:rPr>
      </w:pP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r>
    </w:p>
    <w:p w:rsidR="007F1B0E" w:rsidRDefault="007F1B0E" w:rsidP="007F1B0E">
      <w:pPr>
        <w:tabs>
          <w:tab w:val="left" w:pos="1134"/>
          <w:tab w:val="left" w:pos="1680"/>
        </w:tabs>
        <w:jc w:val="both"/>
        <w:rPr>
          <w:snapToGrid w:val="0"/>
          <w:sz w:val="22"/>
          <w:szCs w:val="22"/>
        </w:rPr>
      </w:pPr>
      <w:r>
        <w:rPr>
          <w:snapToGrid w:val="0"/>
          <w:sz w:val="22"/>
          <w:szCs w:val="22"/>
        </w:rPr>
        <w:t>Покупатель</w:t>
      </w:r>
      <w:r>
        <w:rPr>
          <w:snapToGrid w:val="0"/>
          <w:sz w:val="22"/>
          <w:szCs w:val="22"/>
        </w:rPr>
        <w:tab/>
        <w:t xml:space="preserve"> принял:</w:t>
      </w:r>
    </w:p>
    <w:p w:rsidR="007F1B0E" w:rsidRDefault="007F1B0E" w:rsidP="007F1B0E">
      <w:pPr>
        <w:tabs>
          <w:tab w:val="left" w:pos="1134"/>
          <w:tab w:val="left" w:pos="1680"/>
        </w:tabs>
        <w:jc w:val="both"/>
        <w:rPr>
          <w:snapToGrid w:val="0"/>
          <w:sz w:val="22"/>
          <w:szCs w:val="22"/>
        </w:rPr>
      </w:pPr>
      <w:r>
        <w:rPr>
          <w:snapToGrid w:val="0"/>
          <w:sz w:val="22"/>
          <w:szCs w:val="22"/>
        </w:rPr>
        <w:t>Генеральный директор</w:t>
      </w:r>
      <w:r>
        <w:rPr>
          <w:snapToGrid w:val="0"/>
          <w:sz w:val="22"/>
          <w:szCs w:val="22"/>
        </w:rPr>
        <w:tab/>
      </w:r>
      <w:r>
        <w:rPr>
          <w:snapToGrid w:val="0"/>
          <w:sz w:val="22"/>
          <w:szCs w:val="22"/>
        </w:rPr>
        <w:tab/>
      </w:r>
      <w:r>
        <w:rPr>
          <w:snapToGrid w:val="0"/>
          <w:sz w:val="22"/>
          <w:szCs w:val="22"/>
        </w:rPr>
        <w:tab/>
      </w:r>
      <w:r>
        <w:rPr>
          <w:snapToGrid w:val="0"/>
          <w:sz w:val="22"/>
          <w:szCs w:val="22"/>
        </w:rPr>
        <w:tab/>
      </w:r>
      <w:r>
        <w:rPr>
          <w:snapToGrid w:val="0"/>
          <w:sz w:val="22"/>
          <w:szCs w:val="22"/>
        </w:rPr>
        <w:tab/>
        <w:t>________________/Щаников К.В./</w:t>
      </w:r>
    </w:p>
    <w:p w:rsidR="007F1B0E" w:rsidRDefault="007F1B0E" w:rsidP="007F1B0E">
      <w:pPr>
        <w:tabs>
          <w:tab w:val="left" w:pos="1134"/>
          <w:tab w:val="left" w:pos="1680"/>
        </w:tabs>
        <w:jc w:val="both"/>
        <w:rPr>
          <w:snapToGrid w:val="0"/>
          <w:sz w:val="22"/>
          <w:szCs w:val="22"/>
        </w:rPr>
      </w:pPr>
    </w:p>
    <w:p w:rsidR="007F1B0E" w:rsidRDefault="007F1B0E" w:rsidP="007F1B0E">
      <w:pPr>
        <w:tabs>
          <w:tab w:val="left" w:pos="1134"/>
          <w:tab w:val="left" w:pos="1680"/>
        </w:tabs>
        <w:jc w:val="both"/>
        <w:rPr>
          <w:snapToGrid w:val="0"/>
          <w:sz w:val="22"/>
          <w:szCs w:val="22"/>
        </w:rPr>
      </w:pPr>
    </w:p>
    <w:p w:rsidR="007F1B0E" w:rsidRDefault="007F1B0E" w:rsidP="007F1B0E">
      <w:pPr>
        <w:tabs>
          <w:tab w:val="left" w:pos="1134"/>
          <w:tab w:val="left" w:pos="1680"/>
        </w:tabs>
        <w:jc w:val="both"/>
        <w:rPr>
          <w:b/>
          <w:sz w:val="22"/>
          <w:szCs w:val="22"/>
        </w:rPr>
      </w:pPr>
      <w:r>
        <w:rPr>
          <w:snapToGrid w:val="0"/>
          <w:sz w:val="22"/>
          <w:szCs w:val="22"/>
        </w:rPr>
        <w:tab/>
      </w:r>
      <w:r>
        <w:rPr>
          <w:snapToGrid w:val="0"/>
          <w:sz w:val="22"/>
          <w:szCs w:val="22"/>
        </w:rPr>
        <w:tab/>
      </w:r>
    </w:p>
    <w:p w:rsidR="007F1B0E" w:rsidRPr="007F1B0E" w:rsidRDefault="007F1B0E" w:rsidP="00577491">
      <w:pPr>
        <w:ind w:left="-28" w:right="-284" w:firstLine="567"/>
        <w:jc w:val="center"/>
        <w:rPr>
          <w:snapToGrid w:val="0"/>
          <w:color w:val="FF0000"/>
          <w:sz w:val="22"/>
          <w:szCs w:val="22"/>
        </w:rPr>
      </w:pPr>
    </w:p>
    <w:p w:rsidR="00577491" w:rsidRPr="007F1B0E" w:rsidRDefault="00577491" w:rsidP="00577491">
      <w:pPr>
        <w:ind w:left="-28" w:right="-284" w:firstLine="567"/>
        <w:jc w:val="both"/>
        <w:rPr>
          <w:b/>
          <w:snapToGrid w:val="0"/>
          <w:color w:val="FF0000"/>
          <w:sz w:val="22"/>
          <w:szCs w:val="22"/>
        </w:rPr>
      </w:pPr>
    </w:p>
    <w:p w:rsidR="00163DCC" w:rsidRDefault="00163DCC" w:rsidP="001A7F2B">
      <w:pPr>
        <w:widowControl w:val="0"/>
        <w:shd w:val="clear" w:color="auto" w:fill="FFFFFF"/>
        <w:autoSpaceDE w:val="0"/>
        <w:autoSpaceDN w:val="0"/>
        <w:adjustRightInd w:val="0"/>
        <w:jc w:val="right"/>
        <w:rPr>
          <w:b/>
          <w:i/>
          <w:sz w:val="22"/>
          <w:szCs w:val="22"/>
        </w:rPr>
      </w:pPr>
    </w:p>
    <w:p w:rsidR="00292A76" w:rsidRDefault="00292A76" w:rsidP="00577491">
      <w:pPr>
        <w:jc w:val="right"/>
        <w:rPr>
          <w:b/>
          <w:bCs/>
          <w:i/>
          <w:sz w:val="22"/>
          <w:szCs w:val="22"/>
        </w:rPr>
        <w:sectPr w:rsidR="00292A76" w:rsidSect="00887E83">
          <w:pgSz w:w="11907" w:h="16839"/>
          <w:pgMar w:top="568" w:right="567" w:bottom="568" w:left="1134" w:header="720" w:footer="0" w:gutter="0"/>
          <w:cols w:space="708"/>
          <w:docGrid w:linePitch="360"/>
        </w:sectPr>
      </w:pPr>
    </w:p>
    <w:p w:rsidR="00577491" w:rsidRPr="00D20CE0" w:rsidRDefault="00577491" w:rsidP="00577491">
      <w:pPr>
        <w:jc w:val="right"/>
        <w:rPr>
          <w:b/>
          <w:bCs/>
          <w:i/>
          <w:sz w:val="22"/>
          <w:szCs w:val="22"/>
        </w:rPr>
      </w:pPr>
      <w:r w:rsidRPr="00D20CE0">
        <w:rPr>
          <w:b/>
          <w:bCs/>
          <w:i/>
          <w:sz w:val="22"/>
          <w:szCs w:val="22"/>
        </w:rPr>
        <w:lastRenderedPageBreak/>
        <w:t xml:space="preserve">Приложение № </w:t>
      </w:r>
      <w:r>
        <w:rPr>
          <w:b/>
          <w:bCs/>
          <w:i/>
          <w:sz w:val="22"/>
          <w:szCs w:val="22"/>
        </w:rPr>
        <w:t>3</w:t>
      </w:r>
    </w:p>
    <w:p w:rsidR="00577491" w:rsidRPr="00587CD9" w:rsidRDefault="00577491" w:rsidP="00577491">
      <w:pPr>
        <w:ind w:left="-1134" w:firstLine="567"/>
        <w:jc w:val="right"/>
        <w:rPr>
          <w:bCs/>
          <w:i/>
          <w:sz w:val="22"/>
          <w:szCs w:val="22"/>
        </w:rPr>
      </w:pPr>
      <w:r w:rsidRPr="00587CD9">
        <w:rPr>
          <w:bCs/>
          <w:i/>
          <w:sz w:val="22"/>
          <w:szCs w:val="22"/>
        </w:rPr>
        <w:t>к Извещению о проведении запроса котировок</w:t>
      </w:r>
    </w:p>
    <w:p w:rsidR="00577491" w:rsidRPr="00587CD9" w:rsidRDefault="00577491" w:rsidP="00577491">
      <w:pPr>
        <w:ind w:left="-1134" w:firstLine="567"/>
        <w:jc w:val="right"/>
        <w:rPr>
          <w:bCs/>
          <w:i/>
          <w:sz w:val="22"/>
          <w:szCs w:val="22"/>
        </w:rPr>
      </w:pPr>
      <w:r w:rsidRPr="00587CD9">
        <w:rPr>
          <w:bCs/>
          <w:i/>
          <w:sz w:val="22"/>
          <w:szCs w:val="22"/>
        </w:rPr>
        <w:t xml:space="preserve"> (Извещение от </w:t>
      </w:r>
      <w:r w:rsidR="00B271CE">
        <w:rPr>
          <w:bCs/>
          <w:i/>
          <w:sz w:val="22"/>
          <w:szCs w:val="22"/>
        </w:rPr>
        <w:t>03</w:t>
      </w:r>
      <w:r>
        <w:rPr>
          <w:bCs/>
          <w:i/>
          <w:sz w:val="22"/>
          <w:szCs w:val="22"/>
        </w:rPr>
        <w:t>.0</w:t>
      </w:r>
      <w:r w:rsidR="00B271CE">
        <w:rPr>
          <w:bCs/>
          <w:i/>
          <w:sz w:val="22"/>
          <w:szCs w:val="22"/>
        </w:rPr>
        <w:t>9</w:t>
      </w:r>
      <w:r w:rsidRPr="00587CD9">
        <w:rPr>
          <w:bCs/>
          <w:i/>
          <w:sz w:val="22"/>
          <w:szCs w:val="22"/>
        </w:rPr>
        <w:t>.1</w:t>
      </w:r>
      <w:r>
        <w:rPr>
          <w:bCs/>
          <w:i/>
          <w:sz w:val="22"/>
          <w:szCs w:val="22"/>
        </w:rPr>
        <w:t>5</w:t>
      </w:r>
      <w:r w:rsidRPr="00587CD9">
        <w:rPr>
          <w:bCs/>
          <w:i/>
          <w:sz w:val="22"/>
          <w:szCs w:val="22"/>
        </w:rPr>
        <w:t>.)</w:t>
      </w:r>
    </w:p>
    <w:p w:rsidR="00577491" w:rsidRPr="005D4C9C" w:rsidRDefault="00577491" w:rsidP="001A7F2B">
      <w:pPr>
        <w:widowControl w:val="0"/>
        <w:shd w:val="clear" w:color="auto" w:fill="FFFFFF"/>
        <w:autoSpaceDE w:val="0"/>
        <w:autoSpaceDN w:val="0"/>
        <w:adjustRightInd w:val="0"/>
        <w:jc w:val="right"/>
        <w:rPr>
          <w:b/>
          <w:i/>
          <w:sz w:val="20"/>
          <w:szCs w:val="22"/>
        </w:rPr>
      </w:pPr>
    </w:p>
    <w:p w:rsidR="00292A76" w:rsidRPr="005D4C9C" w:rsidRDefault="00292A76" w:rsidP="00292A76">
      <w:pPr>
        <w:ind w:right="-284"/>
        <w:jc w:val="center"/>
        <w:rPr>
          <w:sz w:val="22"/>
        </w:rPr>
      </w:pPr>
      <w:r w:rsidRPr="005D4C9C">
        <w:rPr>
          <w:color w:val="000000"/>
          <w:sz w:val="20"/>
          <w:szCs w:val="22"/>
        </w:rPr>
        <w:t xml:space="preserve">ПРОЕКТ </w:t>
      </w:r>
      <w:r w:rsidRPr="005D4C9C">
        <w:rPr>
          <w:snapToGrid w:val="0"/>
          <w:sz w:val="20"/>
          <w:szCs w:val="22"/>
        </w:rPr>
        <w:t>ДОГОВОРА (</w:t>
      </w:r>
      <w:r w:rsidRPr="005D4C9C">
        <w:rPr>
          <w:b/>
          <w:snapToGrid w:val="0"/>
          <w:sz w:val="20"/>
          <w:szCs w:val="22"/>
        </w:rPr>
        <w:t>Лот №2</w:t>
      </w:r>
      <w:r w:rsidRPr="005D4C9C">
        <w:rPr>
          <w:snapToGrid w:val="0"/>
          <w:sz w:val="20"/>
          <w:szCs w:val="22"/>
        </w:rPr>
        <w:t>)</w:t>
      </w:r>
    </w:p>
    <w:p w:rsidR="00292A76" w:rsidRPr="005D4C9C" w:rsidRDefault="00292A76" w:rsidP="00292A76">
      <w:pPr>
        <w:ind w:left="-28" w:right="-284" w:firstLine="567"/>
        <w:jc w:val="center"/>
        <w:rPr>
          <w:snapToGrid w:val="0"/>
          <w:sz w:val="20"/>
          <w:szCs w:val="22"/>
        </w:rPr>
      </w:pPr>
      <w:r w:rsidRPr="005D4C9C">
        <w:rPr>
          <w:bCs/>
          <w:snapToGrid w:val="0"/>
          <w:sz w:val="20"/>
          <w:szCs w:val="22"/>
        </w:rPr>
        <w:t>поставки сельскохозяйственной продукции</w:t>
      </w:r>
      <w:r w:rsidRPr="005D4C9C">
        <w:rPr>
          <w:snapToGrid w:val="0"/>
          <w:sz w:val="20"/>
          <w:szCs w:val="22"/>
        </w:rPr>
        <w:t xml:space="preserve"> №____</w:t>
      </w:r>
    </w:p>
    <w:p w:rsidR="00292A76" w:rsidRPr="005D4C9C" w:rsidRDefault="00292A76" w:rsidP="00292A76">
      <w:pPr>
        <w:widowControl w:val="0"/>
        <w:shd w:val="clear" w:color="auto" w:fill="FFFFFF"/>
        <w:autoSpaceDE w:val="0"/>
        <w:autoSpaceDN w:val="0"/>
        <w:adjustRightInd w:val="0"/>
        <w:jc w:val="right"/>
        <w:rPr>
          <w:b/>
          <w:i/>
          <w:sz w:val="20"/>
          <w:szCs w:val="22"/>
        </w:rPr>
      </w:pPr>
    </w:p>
    <w:p w:rsidR="00292A76" w:rsidRPr="005D4C9C" w:rsidRDefault="00292A76" w:rsidP="00292A76">
      <w:pPr>
        <w:widowControl w:val="0"/>
        <w:shd w:val="clear" w:color="auto" w:fill="FFFFFF"/>
        <w:autoSpaceDE w:val="0"/>
        <w:autoSpaceDN w:val="0"/>
        <w:adjustRightInd w:val="0"/>
        <w:jc w:val="right"/>
        <w:rPr>
          <w:b/>
          <w:i/>
          <w:sz w:val="20"/>
          <w:szCs w:val="22"/>
        </w:rPr>
      </w:pPr>
    </w:p>
    <w:p w:rsidR="00292A76" w:rsidRPr="005D4C9C" w:rsidRDefault="00292A76" w:rsidP="00292A76">
      <w:pPr>
        <w:rPr>
          <w:b/>
          <w:sz w:val="22"/>
        </w:rPr>
      </w:pPr>
      <w:r w:rsidRPr="005D4C9C">
        <w:rPr>
          <w:b/>
          <w:sz w:val="22"/>
        </w:rPr>
        <w:t>г. Санкт-Петербург</w:t>
      </w:r>
      <w:r w:rsidRPr="005D4C9C">
        <w:rPr>
          <w:b/>
          <w:sz w:val="22"/>
        </w:rPr>
        <w:tab/>
      </w:r>
      <w:r w:rsidRPr="005D4C9C">
        <w:rPr>
          <w:b/>
          <w:sz w:val="22"/>
        </w:rPr>
        <w:tab/>
        <w:t xml:space="preserve">                                                                                      </w:t>
      </w:r>
      <w:r w:rsidRPr="005D4C9C">
        <w:rPr>
          <w:sz w:val="22"/>
        </w:rPr>
        <w:t>«   »</w:t>
      </w:r>
      <w:r w:rsidRPr="005D4C9C">
        <w:rPr>
          <w:b/>
          <w:sz w:val="22"/>
        </w:rPr>
        <w:t xml:space="preserve"> ________2015г.</w:t>
      </w:r>
    </w:p>
    <w:p w:rsidR="00292A76" w:rsidRPr="005D4C9C" w:rsidRDefault="00292A76" w:rsidP="00292A76">
      <w:pPr>
        <w:jc w:val="center"/>
        <w:rPr>
          <w:sz w:val="14"/>
          <w:szCs w:val="16"/>
        </w:rPr>
      </w:pPr>
    </w:p>
    <w:p w:rsidR="00292A76" w:rsidRPr="005D4C9C" w:rsidRDefault="00292A76" w:rsidP="00292A76">
      <w:pPr>
        <w:tabs>
          <w:tab w:val="left" w:pos="993"/>
        </w:tabs>
        <w:ind w:firstLine="567"/>
        <w:jc w:val="both"/>
        <w:rPr>
          <w:sz w:val="22"/>
        </w:rPr>
      </w:pPr>
      <w:r w:rsidRPr="005D4C9C">
        <w:rPr>
          <w:b/>
          <w:sz w:val="22"/>
        </w:rPr>
        <w:t>Общество с ограниченной ответственностью «______________» (ООО «______________»),</w:t>
      </w:r>
      <w:r w:rsidRPr="005D4C9C">
        <w:rPr>
          <w:sz w:val="22"/>
        </w:rPr>
        <w:t xml:space="preserve"> именуемое в дальнейшем «Поставщик», в лице генерального директора____________, действующего на основании Устава, с одной стороны, и</w:t>
      </w:r>
    </w:p>
    <w:p w:rsidR="00292A76" w:rsidRPr="005D4C9C" w:rsidRDefault="00292A76" w:rsidP="00292A76">
      <w:pPr>
        <w:tabs>
          <w:tab w:val="left" w:pos="993"/>
        </w:tabs>
        <w:ind w:firstLine="567"/>
        <w:jc w:val="both"/>
        <w:rPr>
          <w:sz w:val="22"/>
          <w:szCs w:val="23"/>
        </w:rPr>
      </w:pPr>
      <w:r w:rsidRPr="005D4C9C">
        <w:rPr>
          <w:b/>
          <w:sz w:val="22"/>
          <w:szCs w:val="23"/>
        </w:rPr>
        <w:t>Санкт-Петербургское государственное унитарное предприятие «Продовольственный фонд» (ГУП  «Продовольственный  фонд»)</w:t>
      </w:r>
      <w:r w:rsidRPr="005D4C9C">
        <w:rPr>
          <w:sz w:val="22"/>
          <w:szCs w:val="23"/>
        </w:rPr>
        <w:t xml:space="preserve">,  именуемое в дальнейшем «Покупатель», в лице генерального директора </w:t>
      </w:r>
      <w:proofErr w:type="spellStart"/>
      <w:r w:rsidRPr="005D4C9C">
        <w:rPr>
          <w:sz w:val="22"/>
          <w:szCs w:val="23"/>
        </w:rPr>
        <w:t>Щаникова</w:t>
      </w:r>
      <w:proofErr w:type="spellEnd"/>
      <w:r w:rsidRPr="005D4C9C">
        <w:rPr>
          <w:sz w:val="22"/>
          <w:szCs w:val="23"/>
        </w:rPr>
        <w:t xml:space="preserve"> Константина Васильевича, действующего на основании Устава, с другой стороны, вместе именуемые Стороны, заключили настоящий Договор о нижеследующем.</w:t>
      </w:r>
    </w:p>
    <w:p w:rsidR="00292A76" w:rsidRPr="005D4C9C" w:rsidRDefault="00292A76" w:rsidP="00292A76">
      <w:pPr>
        <w:tabs>
          <w:tab w:val="left" w:pos="993"/>
        </w:tabs>
        <w:jc w:val="center"/>
        <w:rPr>
          <w:b/>
          <w:sz w:val="20"/>
          <w:szCs w:val="22"/>
        </w:rPr>
      </w:pPr>
    </w:p>
    <w:p w:rsidR="00292A76" w:rsidRPr="005D4C9C" w:rsidRDefault="00292A76" w:rsidP="00292A76">
      <w:pPr>
        <w:tabs>
          <w:tab w:val="left" w:pos="993"/>
        </w:tabs>
        <w:jc w:val="center"/>
        <w:rPr>
          <w:b/>
          <w:sz w:val="22"/>
        </w:rPr>
      </w:pPr>
      <w:r w:rsidRPr="005D4C9C">
        <w:rPr>
          <w:b/>
          <w:sz w:val="22"/>
        </w:rPr>
        <w:t>1. ПРЕДМЕТ ДОГОВОРА</w:t>
      </w:r>
    </w:p>
    <w:p w:rsidR="00292A76" w:rsidRPr="005D4C9C" w:rsidRDefault="00292A76" w:rsidP="00292A76">
      <w:pPr>
        <w:tabs>
          <w:tab w:val="left" w:pos="993"/>
          <w:tab w:val="left" w:pos="4536"/>
          <w:tab w:val="left" w:pos="5387"/>
        </w:tabs>
        <w:ind w:firstLine="567"/>
        <w:jc w:val="center"/>
        <w:rPr>
          <w:b/>
          <w:sz w:val="8"/>
          <w:szCs w:val="10"/>
        </w:rPr>
      </w:pPr>
    </w:p>
    <w:p w:rsidR="00292A76" w:rsidRPr="005D4C9C" w:rsidRDefault="00292A76" w:rsidP="00292A76">
      <w:pPr>
        <w:numPr>
          <w:ilvl w:val="1"/>
          <w:numId w:val="39"/>
        </w:numPr>
        <w:tabs>
          <w:tab w:val="left" w:pos="993"/>
          <w:tab w:val="left" w:pos="5387"/>
        </w:tabs>
        <w:ind w:left="0" w:firstLine="567"/>
        <w:jc w:val="both"/>
        <w:rPr>
          <w:sz w:val="22"/>
          <w:szCs w:val="23"/>
        </w:rPr>
      </w:pPr>
      <w:r w:rsidRPr="005D4C9C">
        <w:rPr>
          <w:sz w:val="22"/>
          <w:szCs w:val="23"/>
        </w:rPr>
        <w:t>Поставщик обязуется передать Покупателю в собственность, а Покупатель обязуется принять и оплатить сельхозпродукцию в дальнейшем именуемую Товар.</w:t>
      </w:r>
    </w:p>
    <w:p w:rsidR="00292A76" w:rsidRPr="005D4C9C" w:rsidRDefault="00292A76" w:rsidP="00292A76">
      <w:pPr>
        <w:numPr>
          <w:ilvl w:val="1"/>
          <w:numId w:val="39"/>
        </w:numPr>
        <w:tabs>
          <w:tab w:val="left" w:pos="993"/>
          <w:tab w:val="left" w:pos="5387"/>
        </w:tabs>
        <w:ind w:left="0" w:firstLine="567"/>
        <w:jc w:val="both"/>
        <w:rPr>
          <w:sz w:val="22"/>
          <w:szCs w:val="23"/>
        </w:rPr>
      </w:pPr>
      <w:r w:rsidRPr="005D4C9C">
        <w:rPr>
          <w:sz w:val="22"/>
          <w:szCs w:val="23"/>
        </w:rPr>
        <w:t>Наименование, количество, цена за единицу Товара, общая стоимость поставки Товара, сроки поставки и иные условия поставки определяются в разделе 4 «Особые условия» настоящего Договора.</w:t>
      </w:r>
    </w:p>
    <w:p w:rsidR="00292A76" w:rsidRPr="005D4C9C" w:rsidRDefault="00292A76" w:rsidP="00292A76">
      <w:pPr>
        <w:tabs>
          <w:tab w:val="left" w:pos="993"/>
        </w:tabs>
        <w:ind w:firstLine="567"/>
        <w:jc w:val="center"/>
        <w:rPr>
          <w:b/>
          <w:sz w:val="20"/>
          <w:szCs w:val="22"/>
        </w:rPr>
      </w:pPr>
    </w:p>
    <w:p w:rsidR="00292A76" w:rsidRPr="005D4C9C" w:rsidRDefault="00292A76" w:rsidP="00292A76">
      <w:pPr>
        <w:tabs>
          <w:tab w:val="left" w:pos="993"/>
        </w:tabs>
        <w:ind w:firstLine="567"/>
        <w:jc w:val="center"/>
        <w:rPr>
          <w:b/>
          <w:sz w:val="22"/>
        </w:rPr>
      </w:pPr>
      <w:r w:rsidRPr="005D4C9C">
        <w:rPr>
          <w:b/>
          <w:sz w:val="22"/>
        </w:rPr>
        <w:t>2. УСЛОВИЯ ПОСТАВКИ</w:t>
      </w:r>
    </w:p>
    <w:p w:rsidR="00292A76" w:rsidRPr="005D4C9C" w:rsidRDefault="00292A76" w:rsidP="00292A76">
      <w:pPr>
        <w:tabs>
          <w:tab w:val="left" w:pos="993"/>
        </w:tabs>
        <w:ind w:firstLine="567"/>
        <w:jc w:val="center"/>
        <w:rPr>
          <w:b/>
          <w:sz w:val="8"/>
          <w:szCs w:val="10"/>
        </w:rPr>
      </w:pPr>
    </w:p>
    <w:p w:rsidR="00292A76" w:rsidRPr="005D4C9C" w:rsidRDefault="00292A76" w:rsidP="00292A76">
      <w:pPr>
        <w:numPr>
          <w:ilvl w:val="1"/>
          <w:numId w:val="40"/>
        </w:numPr>
        <w:tabs>
          <w:tab w:val="clear" w:pos="996"/>
          <w:tab w:val="num" w:pos="0"/>
          <w:tab w:val="left" w:pos="993"/>
        </w:tabs>
        <w:ind w:left="0" w:firstLine="567"/>
        <w:jc w:val="both"/>
        <w:rPr>
          <w:sz w:val="22"/>
          <w:szCs w:val="23"/>
        </w:rPr>
      </w:pPr>
      <w:r w:rsidRPr="005D4C9C">
        <w:rPr>
          <w:sz w:val="22"/>
          <w:szCs w:val="23"/>
        </w:rPr>
        <w:t>Поставка Товара осуществляется железнодорожным транспортом, с соблюдением условий транспортировки для каждого вида Товара по отгрузочным реквизитам грузополучателя, указанным  в разделе 4 «Особые условия» настоящего Договора.</w:t>
      </w:r>
    </w:p>
    <w:p w:rsidR="00292A76" w:rsidRPr="005D4C9C" w:rsidRDefault="00292A76" w:rsidP="00292A76">
      <w:pPr>
        <w:numPr>
          <w:ilvl w:val="1"/>
          <w:numId w:val="40"/>
        </w:numPr>
        <w:tabs>
          <w:tab w:val="clear" w:pos="996"/>
          <w:tab w:val="num" w:pos="0"/>
          <w:tab w:val="left" w:pos="993"/>
        </w:tabs>
        <w:ind w:left="0" w:firstLine="567"/>
        <w:jc w:val="both"/>
        <w:rPr>
          <w:sz w:val="22"/>
          <w:szCs w:val="23"/>
        </w:rPr>
      </w:pPr>
      <w:r w:rsidRPr="005D4C9C">
        <w:rPr>
          <w:sz w:val="22"/>
          <w:szCs w:val="23"/>
        </w:rPr>
        <w:t>Товар поставляется партиями в объемах и сроки, которые устанавливаются в разделе 4 «Особые условия» настоящего Договора.</w:t>
      </w:r>
    </w:p>
    <w:p w:rsidR="00292A76" w:rsidRPr="005D4C9C" w:rsidRDefault="00292A76" w:rsidP="00292A76">
      <w:pPr>
        <w:numPr>
          <w:ilvl w:val="1"/>
          <w:numId w:val="40"/>
        </w:numPr>
        <w:tabs>
          <w:tab w:val="clear" w:pos="996"/>
          <w:tab w:val="num" w:pos="0"/>
          <w:tab w:val="left" w:pos="993"/>
        </w:tabs>
        <w:ind w:left="0" w:firstLine="567"/>
        <w:jc w:val="both"/>
        <w:rPr>
          <w:sz w:val="22"/>
          <w:szCs w:val="23"/>
        </w:rPr>
      </w:pPr>
      <w:r w:rsidRPr="005D4C9C">
        <w:rPr>
          <w:sz w:val="22"/>
          <w:szCs w:val="23"/>
        </w:rPr>
        <w:t>Датой поставки Товара является дата, когда Поставщик в соответствии с условиями раздела 4 «Особые условия» настоящего Договора, считается исполнившим свои обязательства по поставке Товара.</w:t>
      </w:r>
    </w:p>
    <w:p w:rsidR="00292A76" w:rsidRPr="005D4C9C" w:rsidRDefault="00292A76" w:rsidP="00292A76">
      <w:pPr>
        <w:numPr>
          <w:ilvl w:val="1"/>
          <w:numId w:val="40"/>
        </w:numPr>
        <w:tabs>
          <w:tab w:val="clear" w:pos="996"/>
          <w:tab w:val="num" w:pos="0"/>
          <w:tab w:val="left" w:pos="993"/>
        </w:tabs>
        <w:ind w:left="0" w:firstLine="567"/>
        <w:jc w:val="both"/>
        <w:rPr>
          <w:sz w:val="22"/>
          <w:szCs w:val="23"/>
        </w:rPr>
      </w:pPr>
      <w:r w:rsidRPr="005D4C9C">
        <w:rPr>
          <w:sz w:val="22"/>
          <w:szCs w:val="23"/>
        </w:rPr>
        <w:t>Риск случайной гибели или случайного повреждения Товара, а также право собственности на Товар переходит на Покупателя с момента, когда Поставщик в соответствии с условиями раздела 4 «Особые условия» настоящего Договора считается исполнившим свои обязательства по передаче Товара Покупателю.</w:t>
      </w:r>
    </w:p>
    <w:p w:rsidR="00292A76" w:rsidRPr="005D4C9C" w:rsidRDefault="00292A76" w:rsidP="00292A76">
      <w:pPr>
        <w:tabs>
          <w:tab w:val="num" w:pos="0"/>
          <w:tab w:val="left" w:pos="993"/>
        </w:tabs>
        <w:ind w:firstLine="567"/>
        <w:jc w:val="both"/>
        <w:rPr>
          <w:sz w:val="22"/>
          <w:szCs w:val="23"/>
        </w:rPr>
      </w:pPr>
      <w:r w:rsidRPr="005D4C9C">
        <w:rPr>
          <w:sz w:val="22"/>
          <w:szCs w:val="23"/>
        </w:rPr>
        <w:t xml:space="preserve"> Покупатель обязан информировать Поставщика о поступлении Товара в адрес грузополучателя по ж/д накладным или коносаменту, путем направления в адрес Поставщика факсимильного сообщения в течени</w:t>
      </w:r>
      <w:proofErr w:type="gramStart"/>
      <w:r w:rsidRPr="005D4C9C">
        <w:rPr>
          <w:sz w:val="22"/>
          <w:szCs w:val="23"/>
        </w:rPr>
        <w:t>и</w:t>
      </w:r>
      <w:proofErr w:type="gramEnd"/>
      <w:r w:rsidRPr="005D4C9C">
        <w:rPr>
          <w:sz w:val="22"/>
          <w:szCs w:val="23"/>
        </w:rPr>
        <w:t xml:space="preserve"> 3 (Трех) календарных дней. В течение 24 часов после получения информации о приемке товара Покупателем, Поставщик факсимильным сообщением направляет в  адрес Покупателя копии счета-фактуры и товарной накладной по форме ТОРГ-12, если иное не предусмотрено в разделе 4 «Особые условия» настоящего Договора.</w:t>
      </w:r>
    </w:p>
    <w:p w:rsidR="00292A76" w:rsidRPr="005D4C9C" w:rsidRDefault="00292A76" w:rsidP="00292A76">
      <w:pPr>
        <w:numPr>
          <w:ilvl w:val="1"/>
          <w:numId w:val="40"/>
        </w:numPr>
        <w:tabs>
          <w:tab w:val="clear" w:pos="996"/>
          <w:tab w:val="num" w:pos="0"/>
          <w:tab w:val="left" w:pos="993"/>
        </w:tabs>
        <w:ind w:left="0" w:firstLine="567"/>
        <w:jc w:val="both"/>
        <w:rPr>
          <w:sz w:val="22"/>
          <w:szCs w:val="23"/>
        </w:rPr>
      </w:pPr>
      <w:r w:rsidRPr="005D4C9C">
        <w:rPr>
          <w:sz w:val="22"/>
          <w:szCs w:val="23"/>
        </w:rPr>
        <w:t>Поставщик обязан передавать на поставляемый Товар оригиналы следующих документов:</w:t>
      </w:r>
    </w:p>
    <w:p w:rsidR="00292A76" w:rsidRPr="005D4C9C" w:rsidRDefault="00292A76" w:rsidP="00292A76">
      <w:pPr>
        <w:tabs>
          <w:tab w:val="left" w:pos="993"/>
        </w:tabs>
        <w:ind w:left="567"/>
        <w:jc w:val="both"/>
        <w:rPr>
          <w:sz w:val="22"/>
          <w:szCs w:val="23"/>
        </w:rPr>
      </w:pPr>
      <w:r w:rsidRPr="005D4C9C">
        <w:rPr>
          <w:sz w:val="22"/>
          <w:szCs w:val="23"/>
        </w:rPr>
        <w:t xml:space="preserve">2.5.1. Покупателю не позднее 3 (Трех) календарных дней </w:t>
      </w:r>
      <w:proofErr w:type="gramStart"/>
      <w:r w:rsidRPr="005D4C9C">
        <w:rPr>
          <w:sz w:val="22"/>
          <w:szCs w:val="23"/>
        </w:rPr>
        <w:t>с даты отгрузки</w:t>
      </w:r>
      <w:proofErr w:type="gramEnd"/>
      <w:r w:rsidRPr="005D4C9C">
        <w:rPr>
          <w:sz w:val="22"/>
          <w:szCs w:val="23"/>
        </w:rPr>
        <w:t xml:space="preserve"> Товара со станции отправления:</w:t>
      </w:r>
    </w:p>
    <w:p w:rsidR="00292A76" w:rsidRPr="005D4C9C" w:rsidRDefault="00292A76" w:rsidP="00292A76">
      <w:pPr>
        <w:numPr>
          <w:ilvl w:val="0"/>
          <w:numId w:val="49"/>
        </w:numPr>
        <w:tabs>
          <w:tab w:val="left" w:pos="993"/>
        </w:tabs>
        <w:ind w:left="0" w:firstLine="567"/>
        <w:jc w:val="both"/>
        <w:rPr>
          <w:sz w:val="22"/>
          <w:szCs w:val="23"/>
          <w:lang w:val="en-US"/>
        </w:rPr>
      </w:pPr>
      <w:r w:rsidRPr="005D4C9C">
        <w:rPr>
          <w:sz w:val="22"/>
          <w:szCs w:val="23"/>
          <w:lang w:val="en-US"/>
        </w:rPr>
        <w:t>C</w:t>
      </w:r>
      <w:r w:rsidRPr="005D4C9C">
        <w:rPr>
          <w:sz w:val="22"/>
          <w:szCs w:val="23"/>
        </w:rPr>
        <w:t>чет на партию Товара</w:t>
      </w:r>
      <w:r w:rsidRPr="005D4C9C">
        <w:rPr>
          <w:sz w:val="22"/>
          <w:szCs w:val="23"/>
          <w:lang w:val="en-US"/>
        </w:rPr>
        <w:t>;</w:t>
      </w:r>
    </w:p>
    <w:p w:rsidR="00292A76" w:rsidRPr="005D4C9C" w:rsidRDefault="00292A76" w:rsidP="00292A76">
      <w:pPr>
        <w:numPr>
          <w:ilvl w:val="0"/>
          <w:numId w:val="49"/>
        </w:numPr>
        <w:tabs>
          <w:tab w:val="left" w:pos="993"/>
        </w:tabs>
        <w:ind w:left="0" w:firstLine="567"/>
        <w:jc w:val="both"/>
        <w:rPr>
          <w:sz w:val="22"/>
          <w:szCs w:val="23"/>
        </w:rPr>
      </w:pPr>
      <w:r w:rsidRPr="005D4C9C">
        <w:rPr>
          <w:sz w:val="22"/>
          <w:szCs w:val="23"/>
        </w:rPr>
        <w:t>Железнодорожную квитанцию о приеме груза по Форме ГУ-29 либо железнодорожную накладную.</w:t>
      </w:r>
    </w:p>
    <w:p w:rsidR="00292A76" w:rsidRPr="005D4C9C" w:rsidRDefault="00292A76" w:rsidP="00292A76">
      <w:pPr>
        <w:tabs>
          <w:tab w:val="left" w:pos="993"/>
        </w:tabs>
        <w:ind w:firstLine="567"/>
        <w:jc w:val="both"/>
        <w:rPr>
          <w:sz w:val="22"/>
          <w:szCs w:val="23"/>
        </w:rPr>
      </w:pPr>
      <w:r w:rsidRPr="005D4C9C">
        <w:rPr>
          <w:sz w:val="22"/>
          <w:szCs w:val="23"/>
        </w:rPr>
        <w:t xml:space="preserve">2.5.2. Покупателю не позднее 7 (Семи) календарных дней </w:t>
      </w:r>
      <w:proofErr w:type="gramStart"/>
      <w:r w:rsidRPr="005D4C9C">
        <w:rPr>
          <w:sz w:val="22"/>
          <w:szCs w:val="23"/>
        </w:rPr>
        <w:t>с даты поставки</w:t>
      </w:r>
      <w:proofErr w:type="gramEnd"/>
      <w:r w:rsidRPr="005D4C9C">
        <w:rPr>
          <w:sz w:val="22"/>
          <w:szCs w:val="23"/>
        </w:rPr>
        <w:t xml:space="preserve"> Товара:</w:t>
      </w:r>
    </w:p>
    <w:p w:rsidR="00292A76" w:rsidRPr="005D4C9C" w:rsidRDefault="00292A76" w:rsidP="00292A76">
      <w:pPr>
        <w:numPr>
          <w:ilvl w:val="0"/>
          <w:numId w:val="49"/>
        </w:numPr>
        <w:tabs>
          <w:tab w:val="left" w:pos="993"/>
        </w:tabs>
        <w:ind w:left="0" w:firstLine="567"/>
        <w:jc w:val="both"/>
        <w:rPr>
          <w:sz w:val="22"/>
          <w:szCs w:val="23"/>
        </w:rPr>
      </w:pPr>
      <w:r w:rsidRPr="005D4C9C">
        <w:rPr>
          <w:sz w:val="22"/>
          <w:szCs w:val="23"/>
        </w:rPr>
        <w:t>Товарную накладную на конкретную партию Товара (по форме ТОРГ-12) с указанием номеров транспортных накладных и номера договора;</w:t>
      </w:r>
    </w:p>
    <w:p w:rsidR="00292A76" w:rsidRPr="005D4C9C" w:rsidRDefault="00292A76" w:rsidP="00292A76">
      <w:pPr>
        <w:numPr>
          <w:ilvl w:val="0"/>
          <w:numId w:val="49"/>
        </w:numPr>
        <w:tabs>
          <w:tab w:val="left" w:pos="993"/>
        </w:tabs>
        <w:ind w:left="0" w:firstLine="567"/>
        <w:jc w:val="both"/>
        <w:rPr>
          <w:sz w:val="22"/>
          <w:szCs w:val="23"/>
        </w:rPr>
      </w:pPr>
      <w:r w:rsidRPr="005D4C9C">
        <w:rPr>
          <w:sz w:val="22"/>
          <w:szCs w:val="23"/>
        </w:rPr>
        <w:t>Счет-фактуру на конкретную партию Товара.</w:t>
      </w:r>
    </w:p>
    <w:p w:rsidR="00292A76" w:rsidRPr="005D4C9C" w:rsidRDefault="00292A76" w:rsidP="00292A76">
      <w:pPr>
        <w:tabs>
          <w:tab w:val="left" w:pos="0"/>
          <w:tab w:val="left" w:pos="993"/>
        </w:tabs>
        <w:ind w:firstLine="567"/>
        <w:jc w:val="both"/>
        <w:rPr>
          <w:sz w:val="22"/>
          <w:szCs w:val="23"/>
        </w:rPr>
      </w:pPr>
      <w:r w:rsidRPr="005D4C9C">
        <w:rPr>
          <w:sz w:val="22"/>
          <w:szCs w:val="23"/>
        </w:rPr>
        <w:t>2.5.3. Грузополучателю вместе с провозными документами на Товар:</w:t>
      </w:r>
    </w:p>
    <w:p w:rsidR="00292A76" w:rsidRPr="005D4C9C" w:rsidRDefault="00292A76" w:rsidP="00292A76">
      <w:pPr>
        <w:numPr>
          <w:ilvl w:val="0"/>
          <w:numId w:val="41"/>
        </w:numPr>
        <w:tabs>
          <w:tab w:val="left" w:pos="567"/>
          <w:tab w:val="left" w:pos="993"/>
          <w:tab w:val="num" w:pos="1859"/>
        </w:tabs>
        <w:ind w:left="0" w:firstLine="567"/>
        <w:jc w:val="both"/>
        <w:rPr>
          <w:sz w:val="22"/>
          <w:szCs w:val="23"/>
        </w:rPr>
      </w:pPr>
      <w:r w:rsidRPr="005D4C9C">
        <w:rPr>
          <w:sz w:val="22"/>
          <w:szCs w:val="23"/>
        </w:rPr>
        <w:t>сертификат качества на партию Товара, выданный Федеральным государственным бюджетным учреждением «Федеральный центр оценки безопасности и качества зерна и продуктов его переработки» (ФГБУ «Центр оценки качества зерна») или качественное удостоверение;</w:t>
      </w:r>
    </w:p>
    <w:p w:rsidR="00292A76" w:rsidRPr="005D4C9C" w:rsidRDefault="00292A76" w:rsidP="00292A76">
      <w:pPr>
        <w:numPr>
          <w:ilvl w:val="0"/>
          <w:numId w:val="41"/>
        </w:numPr>
        <w:tabs>
          <w:tab w:val="left" w:pos="567"/>
          <w:tab w:val="left" w:pos="993"/>
          <w:tab w:val="num" w:pos="1859"/>
        </w:tabs>
        <w:ind w:left="0" w:firstLine="567"/>
        <w:jc w:val="both"/>
        <w:rPr>
          <w:sz w:val="22"/>
          <w:szCs w:val="23"/>
        </w:rPr>
      </w:pPr>
      <w:r w:rsidRPr="005D4C9C">
        <w:rPr>
          <w:sz w:val="22"/>
          <w:szCs w:val="23"/>
        </w:rPr>
        <w:t>декларация или сертификат соответствия (копия, заверенная оригинальной печатью и подписью заявителя или организации выдавшей указанный документ);</w:t>
      </w:r>
    </w:p>
    <w:p w:rsidR="00292A76" w:rsidRPr="005D4C9C" w:rsidRDefault="00292A76" w:rsidP="00292A76">
      <w:pPr>
        <w:numPr>
          <w:ilvl w:val="0"/>
          <w:numId w:val="41"/>
        </w:numPr>
        <w:tabs>
          <w:tab w:val="left" w:pos="567"/>
          <w:tab w:val="left" w:pos="993"/>
          <w:tab w:val="num" w:pos="1859"/>
        </w:tabs>
        <w:ind w:left="0" w:firstLine="567"/>
        <w:jc w:val="both"/>
        <w:rPr>
          <w:sz w:val="22"/>
          <w:szCs w:val="23"/>
        </w:rPr>
      </w:pPr>
      <w:r w:rsidRPr="005D4C9C">
        <w:rPr>
          <w:sz w:val="22"/>
          <w:szCs w:val="23"/>
        </w:rPr>
        <w:t>карантинный сертификат (при необходимости);</w:t>
      </w:r>
    </w:p>
    <w:p w:rsidR="00292A76" w:rsidRPr="005D4C9C" w:rsidRDefault="00292A76" w:rsidP="00292A76">
      <w:pPr>
        <w:numPr>
          <w:ilvl w:val="0"/>
          <w:numId w:val="41"/>
        </w:numPr>
        <w:tabs>
          <w:tab w:val="left" w:pos="567"/>
          <w:tab w:val="left" w:pos="993"/>
          <w:tab w:val="num" w:pos="1859"/>
        </w:tabs>
        <w:ind w:left="0" w:firstLine="567"/>
        <w:jc w:val="both"/>
        <w:rPr>
          <w:sz w:val="22"/>
          <w:szCs w:val="23"/>
        </w:rPr>
      </w:pPr>
      <w:r w:rsidRPr="005D4C9C">
        <w:rPr>
          <w:sz w:val="22"/>
          <w:szCs w:val="23"/>
        </w:rPr>
        <w:t>другие документы, необходимые для каждого вида Товара в соответствии с действующим законодательством РФ.</w:t>
      </w:r>
    </w:p>
    <w:p w:rsidR="00292A76" w:rsidRPr="005D4C9C" w:rsidRDefault="00292A76" w:rsidP="00292A76">
      <w:pPr>
        <w:numPr>
          <w:ilvl w:val="1"/>
          <w:numId w:val="40"/>
        </w:numPr>
        <w:tabs>
          <w:tab w:val="clear" w:pos="996"/>
          <w:tab w:val="num" w:pos="0"/>
          <w:tab w:val="left" w:pos="993"/>
        </w:tabs>
        <w:ind w:left="0" w:firstLine="567"/>
        <w:jc w:val="both"/>
        <w:rPr>
          <w:sz w:val="22"/>
          <w:szCs w:val="23"/>
        </w:rPr>
      </w:pPr>
      <w:r w:rsidRPr="005D4C9C">
        <w:rPr>
          <w:sz w:val="22"/>
          <w:szCs w:val="23"/>
        </w:rPr>
        <w:lastRenderedPageBreak/>
        <w:t>Поставщик обязан поставить Товар, свободным от любых прав третьих лиц на него.</w:t>
      </w:r>
    </w:p>
    <w:p w:rsidR="00292A76" w:rsidRPr="005D4C9C" w:rsidRDefault="00292A76" w:rsidP="00292A76">
      <w:pPr>
        <w:numPr>
          <w:ilvl w:val="1"/>
          <w:numId w:val="40"/>
        </w:numPr>
        <w:tabs>
          <w:tab w:val="clear" w:pos="996"/>
          <w:tab w:val="num" w:pos="0"/>
          <w:tab w:val="left" w:pos="993"/>
        </w:tabs>
        <w:ind w:left="0" w:firstLine="567"/>
        <w:jc w:val="both"/>
        <w:rPr>
          <w:sz w:val="22"/>
          <w:szCs w:val="23"/>
        </w:rPr>
      </w:pPr>
      <w:proofErr w:type="gramStart"/>
      <w:r w:rsidRPr="005D4C9C">
        <w:rPr>
          <w:sz w:val="22"/>
          <w:szCs w:val="23"/>
        </w:rPr>
        <w:t>В течение 24 часов с момента отгрузки Товара Поставщик обязан письменно уведомить Покупателя об отгрузке Товара, с указанием наименования Товара, станции отправления, даты отправки, номеров вагонов, наименования Грузоотправителя, путем направления факсимильного сообщения, с приложением копии квитанции о приемке груза к перевозке ж/д. Кроме того, если Поставщик не является Грузоотправителем, то в этом случае он обязан предоставить Покупателю оригиналы документов</w:t>
      </w:r>
      <w:proofErr w:type="gramEnd"/>
      <w:r w:rsidRPr="005D4C9C">
        <w:rPr>
          <w:sz w:val="22"/>
          <w:szCs w:val="23"/>
        </w:rPr>
        <w:t>, подтверждающие право Поставщика распоряжаться данным Товаром факсимильным и почтовым сообщением в срок, указанный в п. 2.5.1. настоящего Договора.</w:t>
      </w:r>
    </w:p>
    <w:p w:rsidR="00292A76" w:rsidRPr="005D4C9C" w:rsidRDefault="00292A76" w:rsidP="00292A76">
      <w:pPr>
        <w:tabs>
          <w:tab w:val="left" w:pos="993"/>
        </w:tabs>
        <w:ind w:firstLine="567"/>
        <w:jc w:val="center"/>
        <w:rPr>
          <w:sz w:val="8"/>
          <w:szCs w:val="10"/>
        </w:rPr>
      </w:pPr>
    </w:p>
    <w:p w:rsidR="00292A76" w:rsidRPr="005D4C9C" w:rsidRDefault="00292A76" w:rsidP="00292A76">
      <w:pPr>
        <w:tabs>
          <w:tab w:val="left" w:pos="993"/>
        </w:tabs>
        <w:ind w:firstLine="567"/>
        <w:jc w:val="center"/>
        <w:rPr>
          <w:b/>
          <w:sz w:val="22"/>
        </w:rPr>
      </w:pPr>
      <w:r w:rsidRPr="005D4C9C">
        <w:rPr>
          <w:b/>
          <w:sz w:val="22"/>
        </w:rPr>
        <w:t>3. КАЧЕСТВО ТОВАРА, ПОРЯДОК ПРИЕМКИ</w:t>
      </w:r>
    </w:p>
    <w:p w:rsidR="00292A76" w:rsidRPr="005D4C9C" w:rsidRDefault="00292A76" w:rsidP="00292A76">
      <w:pPr>
        <w:tabs>
          <w:tab w:val="left" w:pos="993"/>
        </w:tabs>
        <w:ind w:firstLine="567"/>
        <w:jc w:val="center"/>
        <w:rPr>
          <w:b/>
          <w:sz w:val="8"/>
          <w:szCs w:val="10"/>
        </w:rPr>
      </w:pPr>
    </w:p>
    <w:p w:rsidR="00292A76" w:rsidRPr="005D4C9C" w:rsidRDefault="00292A76" w:rsidP="00292A76">
      <w:pPr>
        <w:numPr>
          <w:ilvl w:val="1"/>
          <w:numId w:val="46"/>
        </w:numPr>
        <w:tabs>
          <w:tab w:val="num" w:pos="567"/>
          <w:tab w:val="left" w:pos="993"/>
        </w:tabs>
        <w:ind w:left="0" w:firstLine="567"/>
        <w:jc w:val="both"/>
        <w:rPr>
          <w:sz w:val="22"/>
          <w:szCs w:val="23"/>
        </w:rPr>
      </w:pPr>
      <w:r w:rsidRPr="005D4C9C">
        <w:rPr>
          <w:sz w:val="22"/>
          <w:szCs w:val="23"/>
        </w:rPr>
        <w:t>Товар должен соответствовать ГОСТу, а также дополнительным требованиям к качеству, указываемым в разделе 4 «Особые условия» настоящего Договора.</w:t>
      </w:r>
    </w:p>
    <w:p w:rsidR="00292A76" w:rsidRPr="005D4C9C" w:rsidRDefault="00292A76" w:rsidP="00292A76">
      <w:pPr>
        <w:numPr>
          <w:ilvl w:val="1"/>
          <w:numId w:val="46"/>
        </w:numPr>
        <w:tabs>
          <w:tab w:val="num" w:pos="567"/>
          <w:tab w:val="left" w:pos="993"/>
        </w:tabs>
        <w:ind w:left="0" w:firstLine="567"/>
        <w:jc w:val="both"/>
        <w:rPr>
          <w:sz w:val="22"/>
          <w:szCs w:val="23"/>
        </w:rPr>
      </w:pPr>
      <w:r w:rsidRPr="005D4C9C">
        <w:rPr>
          <w:sz w:val="22"/>
          <w:szCs w:val="23"/>
        </w:rPr>
        <w:t>Приемка Товара по качеству производится в лаборатории грузополучателя. При несоответствии качества Товара, указанного в сопроводительных документах, качеству, определенному лабораторией грузополучателя, любая из сторон вправе провести повторную проверку качества партии Товара в ФГБУ "Ленинградская МВЛ" либо в Санкт-Петербургской торгово-промышленной палате (СПб ТПП), (по выбору стороны), заключение которой является окончательным. Расходы по привлечению вышеперечисленных организаций относятся на виновную сторону. Виновной считается сторона:</w:t>
      </w:r>
    </w:p>
    <w:p w:rsidR="00292A76" w:rsidRPr="005D4C9C" w:rsidRDefault="00292A76" w:rsidP="00292A76">
      <w:pPr>
        <w:tabs>
          <w:tab w:val="left" w:pos="993"/>
        </w:tabs>
        <w:ind w:firstLine="567"/>
        <w:jc w:val="both"/>
        <w:rPr>
          <w:sz w:val="22"/>
          <w:szCs w:val="23"/>
        </w:rPr>
      </w:pPr>
      <w:r w:rsidRPr="005D4C9C">
        <w:rPr>
          <w:b/>
          <w:sz w:val="22"/>
          <w:szCs w:val="23"/>
        </w:rPr>
        <w:t xml:space="preserve">-  </w:t>
      </w:r>
      <w:r w:rsidRPr="005D4C9C">
        <w:rPr>
          <w:sz w:val="22"/>
          <w:szCs w:val="23"/>
        </w:rPr>
        <w:t>в случае подтверждения качества - Покупатель</w:t>
      </w:r>
    </w:p>
    <w:p w:rsidR="00292A76" w:rsidRPr="005D4C9C" w:rsidRDefault="00292A76" w:rsidP="00292A76">
      <w:pPr>
        <w:tabs>
          <w:tab w:val="left" w:pos="993"/>
        </w:tabs>
        <w:ind w:firstLine="567"/>
        <w:jc w:val="both"/>
        <w:rPr>
          <w:sz w:val="22"/>
          <w:szCs w:val="23"/>
        </w:rPr>
      </w:pPr>
      <w:r w:rsidRPr="005D4C9C">
        <w:rPr>
          <w:b/>
          <w:sz w:val="22"/>
          <w:szCs w:val="23"/>
        </w:rPr>
        <w:t xml:space="preserve">-  </w:t>
      </w:r>
      <w:r w:rsidRPr="005D4C9C">
        <w:rPr>
          <w:sz w:val="22"/>
          <w:szCs w:val="23"/>
        </w:rPr>
        <w:t>в случае несоответствия качества - Поставщик.</w:t>
      </w:r>
    </w:p>
    <w:p w:rsidR="00292A76" w:rsidRPr="005D4C9C" w:rsidRDefault="00292A76" w:rsidP="00292A76">
      <w:pPr>
        <w:numPr>
          <w:ilvl w:val="1"/>
          <w:numId w:val="46"/>
        </w:numPr>
        <w:tabs>
          <w:tab w:val="num" w:pos="567"/>
          <w:tab w:val="left" w:pos="1134"/>
        </w:tabs>
        <w:ind w:left="0" w:firstLine="567"/>
        <w:jc w:val="both"/>
        <w:rPr>
          <w:sz w:val="22"/>
          <w:szCs w:val="23"/>
        </w:rPr>
      </w:pPr>
      <w:r w:rsidRPr="005D4C9C">
        <w:rPr>
          <w:sz w:val="22"/>
          <w:szCs w:val="23"/>
        </w:rPr>
        <w:t>В случае выявления несоответствия качества поставленного Товара условиям настоящего Договора,</w:t>
      </w:r>
    </w:p>
    <w:p w:rsidR="00292A76" w:rsidRPr="005D4C9C" w:rsidRDefault="00292A76" w:rsidP="00292A76">
      <w:pPr>
        <w:tabs>
          <w:tab w:val="left" w:pos="1134"/>
        </w:tabs>
        <w:ind w:firstLine="567"/>
        <w:jc w:val="both"/>
        <w:rPr>
          <w:sz w:val="22"/>
          <w:szCs w:val="23"/>
        </w:rPr>
      </w:pPr>
      <w:r w:rsidRPr="005D4C9C">
        <w:rPr>
          <w:sz w:val="22"/>
          <w:szCs w:val="23"/>
        </w:rPr>
        <w:t>Покупатель вправе по своему выбору потребовать от Поставщика:</w:t>
      </w:r>
    </w:p>
    <w:p w:rsidR="00292A76" w:rsidRPr="005D4C9C" w:rsidRDefault="00292A76" w:rsidP="00292A76">
      <w:pPr>
        <w:tabs>
          <w:tab w:val="left" w:pos="1134"/>
        </w:tabs>
        <w:ind w:firstLine="567"/>
        <w:jc w:val="both"/>
        <w:rPr>
          <w:sz w:val="22"/>
          <w:szCs w:val="23"/>
        </w:rPr>
      </w:pPr>
      <w:r w:rsidRPr="005D4C9C">
        <w:rPr>
          <w:sz w:val="22"/>
          <w:szCs w:val="23"/>
        </w:rPr>
        <w:t xml:space="preserve">3.3.1.Соразмерного уменьшения покупной цены Товара, которая должна быть согласована Сторонами в течение 3 (Трех) календарных дней, </w:t>
      </w:r>
      <w:proofErr w:type="gramStart"/>
      <w:r w:rsidRPr="005D4C9C">
        <w:rPr>
          <w:sz w:val="22"/>
          <w:szCs w:val="23"/>
        </w:rPr>
        <w:t>с даты поступления</w:t>
      </w:r>
      <w:proofErr w:type="gramEnd"/>
      <w:r w:rsidRPr="005D4C9C">
        <w:rPr>
          <w:sz w:val="22"/>
          <w:szCs w:val="23"/>
        </w:rPr>
        <w:t xml:space="preserve"> Поставщику уведомления Покупателя о необходимости уменьшения покупной цены;</w:t>
      </w:r>
    </w:p>
    <w:p w:rsidR="00292A76" w:rsidRPr="005D4C9C" w:rsidRDefault="00292A76" w:rsidP="00292A76">
      <w:pPr>
        <w:tabs>
          <w:tab w:val="left" w:pos="1134"/>
        </w:tabs>
        <w:ind w:firstLine="567"/>
        <w:jc w:val="both"/>
        <w:rPr>
          <w:sz w:val="22"/>
          <w:szCs w:val="23"/>
        </w:rPr>
      </w:pPr>
      <w:r w:rsidRPr="005D4C9C">
        <w:rPr>
          <w:sz w:val="22"/>
          <w:szCs w:val="23"/>
        </w:rPr>
        <w:t>3.3.2.Доставки (переадресовки) Товара в адрес другого Грузополучателя за счет Поставщика.</w:t>
      </w:r>
    </w:p>
    <w:p w:rsidR="00292A76" w:rsidRPr="005D4C9C" w:rsidRDefault="00292A76" w:rsidP="00292A76">
      <w:pPr>
        <w:tabs>
          <w:tab w:val="left" w:pos="1134"/>
        </w:tabs>
        <w:ind w:firstLine="567"/>
        <w:jc w:val="both"/>
        <w:rPr>
          <w:sz w:val="22"/>
          <w:szCs w:val="23"/>
        </w:rPr>
      </w:pPr>
      <w:r w:rsidRPr="005D4C9C">
        <w:rPr>
          <w:sz w:val="22"/>
          <w:szCs w:val="23"/>
        </w:rPr>
        <w:t>Кроме того, Покупатель вправе:</w:t>
      </w:r>
    </w:p>
    <w:p w:rsidR="00292A76" w:rsidRPr="005D4C9C" w:rsidRDefault="00292A76" w:rsidP="00292A76">
      <w:pPr>
        <w:numPr>
          <w:ilvl w:val="2"/>
          <w:numId w:val="47"/>
        </w:numPr>
        <w:tabs>
          <w:tab w:val="left" w:pos="1134"/>
          <w:tab w:val="num" w:pos="1276"/>
        </w:tabs>
        <w:ind w:left="0" w:firstLine="567"/>
        <w:jc w:val="both"/>
        <w:rPr>
          <w:sz w:val="22"/>
          <w:szCs w:val="23"/>
        </w:rPr>
      </w:pPr>
      <w:r w:rsidRPr="005D4C9C">
        <w:rPr>
          <w:sz w:val="22"/>
          <w:szCs w:val="23"/>
        </w:rPr>
        <w:t>Отказаться от исполнения настоящего Договора и потребовать возврата уплаченной за Товар денежной суммы, в случае предоплаты Товара, а также уплаты процентов за пользования денежными средствами и штрафных санкций, предусмотренных настоящим Договором;</w:t>
      </w:r>
    </w:p>
    <w:p w:rsidR="00292A76" w:rsidRPr="005D4C9C" w:rsidRDefault="00292A76" w:rsidP="00292A76">
      <w:pPr>
        <w:numPr>
          <w:ilvl w:val="2"/>
          <w:numId w:val="47"/>
        </w:numPr>
        <w:tabs>
          <w:tab w:val="left" w:pos="1134"/>
        </w:tabs>
        <w:ind w:left="0" w:firstLine="567"/>
        <w:jc w:val="both"/>
        <w:rPr>
          <w:sz w:val="22"/>
          <w:szCs w:val="23"/>
        </w:rPr>
      </w:pPr>
      <w:r w:rsidRPr="005D4C9C">
        <w:rPr>
          <w:sz w:val="22"/>
          <w:szCs w:val="23"/>
        </w:rPr>
        <w:t>Потребовать замены Товара ненадлежащего качества Товаром, соответствующим условиям Договора;</w:t>
      </w:r>
    </w:p>
    <w:p w:rsidR="00292A76" w:rsidRPr="005D4C9C" w:rsidRDefault="00292A76" w:rsidP="00292A76">
      <w:pPr>
        <w:numPr>
          <w:ilvl w:val="2"/>
          <w:numId w:val="47"/>
        </w:numPr>
        <w:tabs>
          <w:tab w:val="left" w:pos="1134"/>
        </w:tabs>
        <w:ind w:left="0" w:firstLine="567"/>
        <w:jc w:val="both"/>
        <w:rPr>
          <w:sz w:val="22"/>
          <w:szCs w:val="23"/>
        </w:rPr>
      </w:pPr>
      <w:r w:rsidRPr="005D4C9C">
        <w:rPr>
          <w:sz w:val="22"/>
          <w:szCs w:val="23"/>
        </w:rPr>
        <w:t xml:space="preserve"> При этом все издержки по проведению анализов по качеству Товара специализированной лабораторией ФГБУ "Ленинградская МВЛ" либо СПб ТПП, а так же издержки за простой и возврат, заказ вагонов, хранение, перегрузку Товара, его доставку в адрес иного Грузополучателя относятся на счет Поставщика.</w:t>
      </w:r>
    </w:p>
    <w:p w:rsidR="00292A76" w:rsidRPr="005D4C9C" w:rsidRDefault="00292A76" w:rsidP="00292A76">
      <w:pPr>
        <w:numPr>
          <w:ilvl w:val="1"/>
          <w:numId w:val="46"/>
        </w:numPr>
        <w:tabs>
          <w:tab w:val="num" w:pos="567"/>
          <w:tab w:val="left" w:pos="993"/>
        </w:tabs>
        <w:ind w:left="0" w:firstLine="567"/>
        <w:jc w:val="both"/>
        <w:rPr>
          <w:sz w:val="22"/>
          <w:szCs w:val="23"/>
        </w:rPr>
      </w:pPr>
      <w:r w:rsidRPr="005D4C9C">
        <w:rPr>
          <w:sz w:val="22"/>
          <w:szCs w:val="23"/>
        </w:rPr>
        <w:t>Приемка Товара по количеству производится:</w:t>
      </w:r>
    </w:p>
    <w:p w:rsidR="00292A76" w:rsidRPr="005D4C9C" w:rsidRDefault="00292A76" w:rsidP="00292A76">
      <w:pPr>
        <w:numPr>
          <w:ilvl w:val="0"/>
          <w:numId w:val="48"/>
        </w:numPr>
        <w:tabs>
          <w:tab w:val="left" w:pos="993"/>
        </w:tabs>
        <w:ind w:left="0" w:firstLine="567"/>
        <w:jc w:val="both"/>
        <w:rPr>
          <w:sz w:val="22"/>
          <w:szCs w:val="23"/>
        </w:rPr>
      </w:pPr>
      <w:r w:rsidRPr="005D4C9C">
        <w:rPr>
          <w:sz w:val="22"/>
          <w:szCs w:val="23"/>
        </w:rPr>
        <w:t>В случае прибытия товара в неисправном вагоне, а также с поврежденными ЗПУ приемка товара по количеству  осуществляется в соответствии с ФЗ «Устав железнодорожного транспорта РФ» и «Правилами выдачи грузов на железнодорожном транспорте».</w:t>
      </w:r>
    </w:p>
    <w:p w:rsidR="00292A76" w:rsidRPr="005D4C9C" w:rsidRDefault="00292A76" w:rsidP="00292A76">
      <w:pPr>
        <w:numPr>
          <w:ilvl w:val="0"/>
          <w:numId w:val="48"/>
        </w:numPr>
        <w:tabs>
          <w:tab w:val="left" w:pos="993"/>
        </w:tabs>
        <w:ind w:left="567" w:firstLine="0"/>
        <w:jc w:val="both"/>
        <w:rPr>
          <w:sz w:val="22"/>
          <w:szCs w:val="23"/>
        </w:rPr>
      </w:pPr>
      <w:r w:rsidRPr="005D4C9C">
        <w:rPr>
          <w:sz w:val="22"/>
          <w:szCs w:val="23"/>
        </w:rPr>
        <w:t>В случае прибытия товара без признаков недостачи, повреждения, порчи или хищения, за исправными запорно-пломбировочными устройствами (ЗПУ) грузоотправителя, приемка Товара по количеству производится по фактическому весу на вагонных весах грузополучателя. Приемка производится с уполномоченными представителями Санкт-Петербургской Торгово-Промышленной палаты и/или представителями грузополучателя или приемка Товара производится с представителем грузоперевозчика.</w:t>
      </w:r>
    </w:p>
    <w:p w:rsidR="00292A76" w:rsidRPr="005D4C9C" w:rsidRDefault="00292A76" w:rsidP="00292A76">
      <w:pPr>
        <w:numPr>
          <w:ilvl w:val="0"/>
          <w:numId w:val="48"/>
        </w:numPr>
        <w:tabs>
          <w:tab w:val="left" w:pos="993"/>
        </w:tabs>
        <w:ind w:left="567" w:firstLine="0"/>
        <w:jc w:val="both"/>
        <w:rPr>
          <w:sz w:val="22"/>
          <w:szCs w:val="23"/>
        </w:rPr>
      </w:pPr>
      <w:r w:rsidRPr="005D4C9C">
        <w:rPr>
          <w:sz w:val="22"/>
          <w:szCs w:val="23"/>
        </w:rPr>
        <w:t xml:space="preserve">По результатам приемки Товара с представителем Санкт-Петербургской Торгово-Промышленной палаты составляется и подписывается акт проверки веса груза, а при приемке с представителем грузоперевозчика выгруженный вес указывается </w:t>
      </w:r>
      <w:proofErr w:type="gramStart"/>
      <w:r w:rsidRPr="005D4C9C">
        <w:rPr>
          <w:sz w:val="22"/>
          <w:szCs w:val="23"/>
        </w:rPr>
        <w:t>в ж</w:t>
      </w:r>
      <w:proofErr w:type="gramEnd"/>
      <w:r w:rsidRPr="005D4C9C">
        <w:rPr>
          <w:sz w:val="22"/>
          <w:szCs w:val="23"/>
        </w:rPr>
        <w:t xml:space="preserve">/дорожной накладной и удостоверяется подписью представителя. О выявленных недостачах и излишках Покупатель обязан  письменно уведомить Поставщика. </w:t>
      </w:r>
    </w:p>
    <w:p w:rsidR="00292A76" w:rsidRPr="005D4C9C" w:rsidRDefault="00292A76" w:rsidP="00292A76">
      <w:pPr>
        <w:numPr>
          <w:ilvl w:val="1"/>
          <w:numId w:val="46"/>
        </w:numPr>
        <w:tabs>
          <w:tab w:val="num" w:pos="0"/>
          <w:tab w:val="num" w:pos="567"/>
          <w:tab w:val="left" w:pos="993"/>
        </w:tabs>
        <w:ind w:left="0" w:firstLine="567"/>
        <w:jc w:val="both"/>
        <w:rPr>
          <w:sz w:val="22"/>
          <w:szCs w:val="23"/>
        </w:rPr>
      </w:pPr>
      <w:r w:rsidRPr="005D4C9C">
        <w:rPr>
          <w:sz w:val="22"/>
          <w:szCs w:val="23"/>
        </w:rPr>
        <w:t xml:space="preserve">По желанию Поставщика, определение фактического веса поступившего Товара может производиться только в присутствии представителя грузоперевозчика. В этом случае Поставщик обязан письменно уведомить Покупателя в течение одного рабочего дня  </w:t>
      </w:r>
      <w:proofErr w:type="gramStart"/>
      <w:r w:rsidRPr="005D4C9C">
        <w:rPr>
          <w:sz w:val="22"/>
          <w:szCs w:val="23"/>
        </w:rPr>
        <w:t>с даты отправки</w:t>
      </w:r>
      <w:proofErr w:type="gramEnd"/>
      <w:r w:rsidRPr="005D4C9C">
        <w:rPr>
          <w:sz w:val="22"/>
          <w:szCs w:val="23"/>
        </w:rPr>
        <w:t xml:space="preserve"> вагонов на станции отправления. Оплата услуг грузоперевозчика и оформление коммерческих актов производится за счет Поставщика по действующим расценкам СПб отделения </w:t>
      </w:r>
      <w:proofErr w:type="gramStart"/>
      <w:r w:rsidRPr="005D4C9C">
        <w:rPr>
          <w:sz w:val="22"/>
          <w:szCs w:val="23"/>
        </w:rPr>
        <w:t>Октябрьской</w:t>
      </w:r>
      <w:proofErr w:type="gramEnd"/>
      <w:r w:rsidRPr="005D4C9C">
        <w:rPr>
          <w:sz w:val="22"/>
          <w:szCs w:val="23"/>
        </w:rPr>
        <w:t xml:space="preserve"> </w:t>
      </w:r>
      <w:proofErr w:type="spellStart"/>
      <w:r w:rsidRPr="005D4C9C">
        <w:rPr>
          <w:sz w:val="22"/>
          <w:szCs w:val="23"/>
        </w:rPr>
        <w:t>ж.д</w:t>
      </w:r>
      <w:proofErr w:type="spellEnd"/>
      <w:r w:rsidRPr="005D4C9C">
        <w:rPr>
          <w:sz w:val="22"/>
          <w:szCs w:val="23"/>
        </w:rPr>
        <w:t>.</w:t>
      </w:r>
    </w:p>
    <w:p w:rsidR="00292A76" w:rsidRPr="005D4C9C" w:rsidRDefault="00292A76" w:rsidP="00292A76">
      <w:pPr>
        <w:numPr>
          <w:ilvl w:val="1"/>
          <w:numId w:val="46"/>
        </w:numPr>
        <w:tabs>
          <w:tab w:val="num" w:pos="0"/>
          <w:tab w:val="num" w:pos="567"/>
          <w:tab w:val="left" w:pos="993"/>
        </w:tabs>
        <w:ind w:left="0" w:firstLine="567"/>
        <w:jc w:val="both"/>
        <w:rPr>
          <w:sz w:val="22"/>
          <w:szCs w:val="23"/>
        </w:rPr>
      </w:pPr>
      <w:r w:rsidRPr="005D4C9C">
        <w:rPr>
          <w:sz w:val="22"/>
          <w:szCs w:val="23"/>
        </w:rPr>
        <w:t xml:space="preserve">В случае если получателем Товара в пункте назначения, является не Покупатель, а третье лицо (Грузополучатель), то произведенная последним приемка Товара по количеству и по качеству в соответствии с </w:t>
      </w:r>
      <w:proofErr w:type="spellStart"/>
      <w:r w:rsidRPr="005D4C9C">
        <w:rPr>
          <w:sz w:val="22"/>
          <w:szCs w:val="23"/>
        </w:rPr>
        <w:t>п.п</w:t>
      </w:r>
      <w:proofErr w:type="spellEnd"/>
      <w:r w:rsidRPr="005D4C9C">
        <w:rPr>
          <w:sz w:val="22"/>
          <w:szCs w:val="23"/>
        </w:rPr>
        <w:t>. 3.2.,3.4. настоящего Договора, признается Сторонами произведенной в соответствии с условиями настоящего Договора.</w:t>
      </w:r>
    </w:p>
    <w:p w:rsidR="00292A76" w:rsidRPr="005D4C9C" w:rsidRDefault="00292A76" w:rsidP="00292A76">
      <w:pPr>
        <w:numPr>
          <w:ilvl w:val="1"/>
          <w:numId w:val="46"/>
        </w:numPr>
        <w:tabs>
          <w:tab w:val="num" w:pos="0"/>
          <w:tab w:val="num" w:pos="567"/>
          <w:tab w:val="left" w:pos="993"/>
        </w:tabs>
        <w:ind w:left="0" w:firstLine="567"/>
        <w:jc w:val="both"/>
        <w:rPr>
          <w:sz w:val="22"/>
          <w:szCs w:val="23"/>
        </w:rPr>
      </w:pPr>
      <w:r w:rsidRPr="005D4C9C">
        <w:rPr>
          <w:sz w:val="22"/>
          <w:szCs w:val="23"/>
        </w:rPr>
        <w:lastRenderedPageBreak/>
        <w:t xml:space="preserve">Поставщик (грузоотправитель) обязан указать </w:t>
      </w:r>
      <w:proofErr w:type="gramStart"/>
      <w:r w:rsidRPr="005D4C9C">
        <w:rPr>
          <w:sz w:val="22"/>
          <w:szCs w:val="23"/>
        </w:rPr>
        <w:t>в ж</w:t>
      </w:r>
      <w:proofErr w:type="gramEnd"/>
      <w:r w:rsidRPr="005D4C9C">
        <w:rPr>
          <w:sz w:val="22"/>
          <w:szCs w:val="23"/>
        </w:rPr>
        <w:t>/дорожных накладных в графе «Особые отметки» собственника груза, а также, что отгрузка произведена во исполнение обязательств Поставщика по настоящему Договору, заключенному с Покупателем и указать при этом Покупателя, дату и номер договора.</w:t>
      </w:r>
    </w:p>
    <w:p w:rsidR="00292A76" w:rsidRPr="005D4C9C" w:rsidRDefault="00292A76" w:rsidP="00292A76">
      <w:pPr>
        <w:tabs>
          <w:tab w:val="left" w:pos="993"/>
          <w:tab w:val="left" w:pos="4536"/>
          <w:tab w:val="left" w:pos="5387"/>
        </w:tabs>
        <w:ind w:firstLine="567"/>
        <w:jc w:val="center"/>
        <w:rPr>
          <w:sz w:val="20"/>
          <w:szCs w:val="22"/>
        </w:rPr>
      </w:pPr>
    </w:p>
    <w:p w:rsidR="00292A76" w:rsidRPr="005D4C9C" w:rsidRDefault="00292A76" w:rsidP="00292A76">
      <w:pPr>
        <w:tabs>
          <w:tab w:val="left" w:pos="993"/>
        </w:tabs>
        <w:ind w:firstLine="567"/>
        <w:jc w:val="center"/>
        <w:rPr>
          <w:b/>
          <w:sz w:val="22"/>
        </w:rPr>
      </w:pPr>
      <w:r w:rsidRPr="005D4C9C">
        <w:rPr>
          <w:b/>
          <w:sz w:val="22"/>
        </w:rPr>
        <w:t>4. ОСОБЫЕ УСЛОВИЯ</w:t>
      </w:r>
    </w:p>
    <w:p w:rsidR="00292A76" w:rsidRPr="005D4C9C" w:rsidRDefault="00292A76" w:rsidP="00292A76">
      <w:pPr>
        <w:tabs>
          <w:tab w:val="left" w:pos="993"/>
        </w:tabs>
        <w:ind w:firstLine="567"/>
        <w:jc w:val="center"/>
        <w:rPr>
          <w:b/>
          <w:sz w:val="8"/>
          <w:szCs w:val="10"/>
        </w:rPr>
      </w:pPr>
    </w:p>
    <w:p w:rsidR="00292A76" w:rsidRPr="005D4C9C" w:rsidRDefault="00292A76" w:rsidP="00292A76">
      <w:pPr>
        <w:tabs>
          <w:tab w:val="left" w:pos="993"/>
          <w:tab w:val="left" w:pos="5387"/>
        </w:tabs>
        <w:ind w:firstLine="567"/>
        <w:jc w:val="both"/>
        <w:rPr>
          <w:sz w:val="22"/>
          <w:szCs w:val="23"/>
        </w:rPr>
      </w:pPr>
      <w:r w:rsidRPr="005D4C9C">
        <w:rPr>
          <w:spacing w:val="-1"/>
          <w:sz w:val="22"/>
          <w:szCs w:val="23"/>
        </w:rPr>
        <w:t xml:space="preserve">4.1. </w:t>
      </w:r>
      <w:r w:rsidRPr="005D4C9C">
        <w:rPr>
          <w:sz w:val="22"/>
          <w:szCs w:val="23"/>
        </w:rPr>
        <w:t>Поставщик обязуется поставить, а Покупатель принять и оплатить указанный ниже Товар на следующих условиях:</w:t>
      </w:r>
    </w:p>
    <w:p w:rsidR="00292A76" w:rsidRPr="005D4C9C" w:rsidRDefault="00292A76" w:rsidP="00292A76">
      <w:pPr>
        <w:ind w:firstLine="567"/>
        <w:jc w:val="both"/>
        <w:rPr>
          <w:sz w:val="22"/>
          <w:szCs w:val="23"/>
        </w:rPr>
      </w:pPr>
      <w:r w:rsidRPr="005D4C9C">
        <w:rPr>
          <w:sz w:val="22"/>
          <w:szCs w:val="23"/>
        </w:rPr>
        <w:t xml:space="preserve">4.1.1 Наименование Товара: </w:t>
      </w:r>
      <w:r w:rsidR="00B043B1" w:rsidRPr="005D4C9C">
        <w:rPr>
          <w:b/>
          <w:sz w:val="22"/>
          <w:szCs w:val="23"/>
        </w:rPr>
        <w:t>пшеница продовольственная, 3</w:t>
      </w:r>
      <w:r w:rsidRPr="005D4C9C">
        <w:rPr>
          <w:b/>
          <w:sz w:val="22"/>
          <w:szCs w:val="23"/>
        </w:rPr>
        <w:t xml:space="preserve"> класс.</w:t>
      </w:r>
    </w:p>
    <w:p w:rsidR="00292A76" w:rsidRPr="005D4C9C" w:rsidRDefault="00292A76" w:rsidP="00292A76">
      <w:pPr>
        <w:ind w:firstLine="567"/>
        <w:jc w:val="both"/>
        <w:rPr>
          <w:sz w:val="22"/>
          <w:szCs w:val="23"/>
        </w:rPr>
      </w:pPr>
      <w:r w:rsidRPr="005D4C9C">
        <w:rPr>
          <w:sz w:val="22"/>
          <w:szCs w:val="23"/>
        </w:rPr>
        <w:t xml:space="preserve">4.1.2. </w:t>
      </w:r>
      <w:r w:rsidRPr="005D4C9C">
        <w:rPr>
          <w:b/>
          <w:sz w:val="22"/>
          <w:szCs w:val="23"/>
        </w:rPr>
        <w:t>Единица измерения:</w:t>
      </w:r>
      <w:r w:rsidRPr="005D4C9C">
        <w:rPr>
          <w:sz w:val="22"/>
          <w:szCs w:val="23"/>
        </w:rPr>
        <w:t xml:space="preserve"> тонна.</w:t>
      </w:r>
    </w:p>
    <w:p w:rsidR="00292A76" w:rsidRPr="005D4C9C" w:rsidRDefault="00292A76" w:rsidP="00292A76">
      <w:pPr>
        <w:ind w:firstLine="567"/>
        <w:jc w:val="both"/>
        <w:rPr>
          <w:sz w:val="22"/>
          <w:szCs w:val="23"/>
        </w:rPr>
      </w:pPr>
      <w:r w:rsidRPr="005D4C9C">
        <w:rPr>
          <w:sz w:val="22"/>
          <w:szCs w:val="23"/>
        </w:rPr>
        <w:t xml:space="preserve">4.1.3. </w:t>
      </w:r>
      <w:r w:rsidRPr="005D4C9C">
        <w:rPr>
          <w:b/>
          <w:sz w:val="22"/>
          <w:szCs w:val="23"/>
        </w:rPr>
        <w:t>Количество:</w:t>
      </w:r>
      <w:r w:rsidRPr="005D4C9C">
        <w:rPr>
          <w:sz w:val="22"/>
          <w:szCs w:val="23"/>
        </w:rPr>
        <w:t xml:space="preserve"> ______± ____ % (__ тысячи) </w:t>
      </w:r>
      <w:r w:rsidRPr="005D4C9C">
        <w:rPr>
          <w:b/>
          <w:sz w:val="22"/>
          <w:szCs w:val="23"/>
        </w:rPr>
        <w:t>тонн</w:t>
      </w:r>
      <w:r w:rsidRPr="005D4C9C">
        <w:rPr>
          <w:sz w:val="22"/>
          <w:szCs w:val="23"/>
        </w:rPr>
        <w:t>.</w:t>
      </w:r>
    </w:p>
    <w:p w:rsidR="00292A76" w:rsidRPr="005D4C9C" w:rsidRDefault="00292A76" w:rsidP="00292A76">
      <w:pPr>
        <w:ind w:firstLine="567"/>
        <w:jc w:val="both"/>
        <w:rPr>
          <w:sz w:val="22"/>
          <w:szCs w:val="23"/>
        </w:rPr>
      </w:pPr>
      <w:r w:rsidRPr="005D4C9C">
        <w:rPr>
          <w:sz w:val="22"/>
          <w:szCs w:val="23"/>
        </w:rPr>
        <w:t xml:space="preserve">4.1.4. </w:t>
      </w:r>
      <w:r w:rsidRPr="005D4C9C">
        <w:rPr>
          <w:b/>
          <w:sz w:val="22"/>
          <w:szCs w:val="23"/>
        </w:rPr>
        <w:t>Цена единицы Товара с учетом НДС и стоимости доставки:</w:t>
      </w:r>
      <w:r w:rsidR="005D4C9C" w:rsidRPr="005D4C9C">
        <w:rPr>
          <w:b/>
          <w:sz w:val="22"/>
          <w:szCs w:val="23"/>
        </w:rPr>
        <w:t>___</w:t>
      </w:r>
      <w:r w:rsidRPr="005D4C9C">
        <w:rPr>
          <w:b/>
          <w:sz w:val="22"/>
          <w:szCs w:val="23"/>
        </w:rPr>
        <w:t>,00 руб.</w:t>
      </w:r>
      <w:r w:rsidRPr="005D4C9C">
        <w:rPr>
          <w:sz w:val="22"/>
          <w:szCs w:val="23"/>
        </w:rPr>
        <w:t xml:space="preserve"> (_____________рублей 00 копеек), в т. ч. НДС (10%) –_____руб. (____________рубль ___ копейки). Стоимость расходов по доставке включена в стоимость Товара. </w:t>
      </w:r>
    </w:p>
    <w:p w:rsidR="00292A76" w:rsidRPr="005D4C9C" w:rsidRDefault="00292A76" w:rsidP="00292A76">
      <w:pPr>
        <w:ind w:firstLine="567"/>
        <w:jc w:val="both"/>
        <w:rPr>
          <w:sz w:val="22"/>
          <w:szCs w:val="23"/>
        </w:rPr>
      </w:pPr>
      <w:r w:rsidRPr="005D4C9C">
        <w:rPr>
          <w:sz w:val="22"/>
          <w:szCs w:val="23"/>
        </w:rPr>
        <w:t xml:space="preserve">4.1.5. </w:t>
      </w:r>
      <w:r w:rsidRPr="005D4C9C">
        <w:rPr>
          <w:b/>
          <w:sz w:val="22"/>
          <w:szCs w:val="23"/>
        </w:rPr>
        <w:t>Ориентировочная сумма поставки</w:t>
      </w:r>
      <w:r w:rsidRPr="005D4C9C">
        <w:rPr>
          <w:sz w:val="22"/>
          <w:szCs w:val="23"/>
        </w:rPr>
        <w:t xml:space="preserve">: </w:t>
      </w:r>
      <w:r w:rsidR="005D4C9C">
        <w:rPr>
          <w:sz w:val="22"/>
          <w:szCs w:val="23"/>
          <w:lang w:val="en-US"/>
        </w:rPr>
        <w:t>_________</w:t>
      </w:r>
      <w:r w:rsidRPr="005D4C9C">
        <w:rPr>
          <w:sz w:val="22"/>
          <w:szCs w:val="23"/>
        </w:rPr>
        <w:t>,00 руб.</w:t>
      </w:r>
      <w:r w:rsidRPr="005D4C9C">
        <w:rPr>
          <w:b/>
          <w:sz w:val="22"/>
          <w:szCs w:val="23"/>
        </w:rPr>
        <w:t xml:space="preserve"> </w:t>
      </w:r>
      <w:r w:rsidRPr="005D4C9C">
        <w:rPr>
          <w:sz w:val="22"/>
          <w:szCs w:val="23"/>
        </w:rPr>
        <w:t>(_____________тысяч рублей 00 копеек), в т. ч. НДС (10%) –_______руб.</w:t>
      </w:r>
    </w:p>
    <w:p w:rsidR="00292A76" w:rsidRPr="005D4C9C" w:rsidRDefault="00292A76" w:rsidP="00292A76">
      <w:pPr>
        <w:ind w:firstLine="567"/>
        <w:jc w:val="both"/>
        <w:rPr>
          <w:sz w:val="22"/>
          <w:szCs w:val="23"/>
        </w:rPr>
      </w:pPr>
      <w:r w:rsidRPr="005D4C9C">
        <w:rPr>
          <w:sz w:val="22"/>
          <w:szCs w:val="23"/>
        </w:rPr>
        <w:t xml:space="preserve">4.1.6. </w:t>
      </w:r>
      <w:r w:rsidRPr="005D4C9C">
        <w:rPr>
          <w:b/>
          <w:sz w:val="22"/>
          <w:szCs w:val="23"/>
        </w:rPr>
        <w:t>Качество Товара</w:t>
      </w:r>
      <w:r w:rsidRPr="005D4C9C">
        <w:rPr>
          <w:sz w:val="22"/>
          <w:szCs w:val="23"/>
        </w:rPr>
        <w:t>: рожь продовольственная ___ класса, клейковина не менее ____, натура не менее____, __тип. Остальные качественные показатели в соответствии с ГОСТ________. Зараженность вредителями хлебных запасов не допускается.</w:t>
      </w:r>
    </w:p>
    <w:p w:rsidR="00292A76" w:rsidRPr="005D4C9C" w:rsidRDefault="00292A76" w:rsidP="00292A76">
      <w:pPr>
        <w:ind w:firstLine="567"/>
        <w:jc w:val="both"/>
        <w:rPr>
          <w:sz w:val="22"/>
          <w:szCs w:val="23"/>
        </w:rPr>
      </w:pPr>
      <w:r w:rsidRPr="005D4C9C">
        <w:rPr>
          <w:sz w:val="22"/>
          <w:szCs w:val="23"/>
        </w:rPr>
        <w:t xml:space="preserve">4.1.7. </w:t>
      </w:r>
      <w:r w:rsidRPr="005D4C9C">
        <w:rPr>
          <w:b/>
          <w:sz w:val="22"/>
          <w:szCs w:val="23"/>
        </w:rPr>
        <w:t>Условия поставки</w:t>
      </w:r>
      <w:r w:rsidRPr="005D4C9C">
        <w:rPr>
          <w:sz w:val="22"/>
          <w:szCs w:val="23"/>
        </w:rPr>
        <w:t xml:space="preserve">: поставка осуществляется железнодорожным транспортом в вагонах-зерновозах. Базисом поставки Товара, применяемым в соответствии с «Международными правилами толкования торговых терминов «ИНКОТЕРМС-2010», является – </w:t>
      </w:r>
      <w:r w:rsidRPr="005D4C9C">
        <w:rPr>
          <w:sz w:val="20"/>
          <w:szCs w:val="22"/>
        </w:rPr>
        <w:t>CPT станция/пункт назначения (согласно Инкотермс-2010/</w:t>
      </w:r>
      <w:proofErr w:type="spellStart"/>
      <w:r w:rsidRPr="005D4C9C">
        <w:rPr>
          <w:sz w:val="20"/>
          <w:szCs w:val="22"/>
        </w:rPr>
        <w:t>Incoterms</w:t>
      </w:r>
      <w:proofErr w:type="spellEnd"/>
      <w:r w:rsidRPr="005D4C9C">
        <w:rPr>
          <w:sz w:val="20"/>
          <w:szCs w:val="22"/>
        </w:rPr>
        <w:t xml:space="preserve">®-2010) путем доставки Товара железнодорожным транспортом за счет Поставщика до станции ст. Санкт-Петербург Товарный Октябрьская </w:t>
      </w:r>
      <w:proofErr w:type="spellStart"/>
      <w:r w:rsidRPr="005D4C9C">
        <w:rPr>
          <w:sz w:val="20"/>
          <w:szCs w:val="22"/>
        </w:rPr>
        <w:t>ж.д</w:t>
      </w:r>
      <w:proofErr w:type="spellEnd"/>
      <w:r w:rsidRPr="005D4C9C">
        <w:rPr>
          <w:sz w:val="20"/>
          <w:szCs w:val="22"/>
        </w:rPr>
        <w:t>. (элеватор ЗАО «ПЕТЕРБУРГЗЕРНОПРОДУКТ»). Стороны пришли к соглашению, что момент перехода права собственности на товар будет являться приемка товара Грузополучателем в порядке, указанном в разделе 3 настоящего договора</w:t>
      </w:r>
      <w:r w:rsidRPr="005D4C9C">
        <w:rPr>
          <w:sz w:val="22"/>
        </w:rPr>
        <w:t>.</w:t>
      </w:r>
    </w:p>
    <w:p w:rsidR="00292A76" w:rsidRPr="005D4C9C" w:rsidRDefault="00292A76" w:rsidP="00292A76">
      <w:pPr>
        <w:tabs>
          <w:tab w:val="num" w:pos="567"/>
          <w:tab w:val="num" w:pos="1289"/>
        </w:tabs>
        <w:ind w:firstLine="567"/>
        <w:jc w:val="both"/>
        <w:rPr>
          <w:sz w:val="22"/>
          <w:szCs w:val="23"/>
        </w:rPr>
      </w:pPr>
      <w:r w:rsidRPr="005D4C9C">
        <w:rPr>
          <w:sz w:val="22"/>
          <w:szCs w:val="23"/>
        </w:rPr>
        <w:t xml:space="preserve">4.1.8. </w:t>
      </w:r>
      <w:r w:rsidRPr="005D4C9C">
        <w:rPr>
          <w:b/>
          <w:bCs/>
          <w:sz w:val="22"/>
          <w:szCs w:val="23"/>
        </w:rPr>
        <w:t>Реквизиты грузополучателя:</w:t>
      </w:r>
      <w:r w:rsidRPr="005D4C9C">
        <w:rPr>
          <w:sz w:val="22"/>
        </w:rPr>
        <w:t xml:space="preserve"> ______________________________________</w:t>
      </w:r>
    </w:p>
    <w:p w:rsidR="00292A76" w:rsidRPr="005D4C9C" w:rsidRDefault="00292A76" w:rsidP="00292A76">
      <w:pPr>
        <w:ind w:firstLine="567"/>
        <w:jc w:val="both"/>
        <w:rPr>
          <w:sz w:val="22"/>
          <w:szCs w:val="23"/>
        </w:rPr>
      </w:pPr>
      <w:r w:rsidRPr="005D4C9C">
        <w:rPr>
          <w:sz w:val="22"/>
          <w:szCs w:val="23"/>
        </w:rPr>
        <w:t xml:space="preserve">4.1.9. </w:t>
      </w:r>
      <w:r w:rsidRPr="005D4C9C">
        <w:rPr>
          <w:b/>
          <w:sz w:val="22"/>
          <w:szCs w:val="23"/>
        </w:rPr>
        <w:t>Сроки и порядок отгрузки/поставки Товара</w:t>
      </w:r>
      <w:r w:rsidRPr="005D4C9C">
        <w:rPr>
          <w:sz w:val="22"/>
          <w:szCs w:val="23"/>
        </w:rPr>
        <w:t>: срок отгрузки всего объема Товара до «__»________20___ года (включительно). Отгрузка осуществляется товарными партиями. Под товарной партией понимается отгрузка не менее одного вагона-зерновоза.</w:t>
      </w:r>
    </w:p>
    <w:p w:rsidR="00292A76" w:rsidRPr="005D4C9C" w:rsidRDefault="00292A76" w:rsidP="00292A76">
      <w:pPr>
        <w:tabs>
          <w:tab w:val="num" w:pos="567"/>
        </w:tabs>
        <w:ind w:firstLine="567"/>
        <w:jc w:val="both"/>
        <w:rPr>
          <w:sz w:val="22"/>
          <w:szCs w:val="23"/>
        </w:rPr>
      </w:pPr>
      <w:r w:rsidRPr="005D4C9C">
        <w:rPr>
          <w:sz w:val="22"/>
          <w:szCs w:val="23"/>
        </w:rPr>
        <w:t xml:space="preserve">4.1.10. </w:t>
      </w:r>
      <w:r w:rsidRPr="005D4C9C">
        <w:rPr>
          <w:b/>
          <w:sz w:val="22"/>
          <w:szCs w:val="23"/>
        </w:rPr>
        <w:t>Сроки и условия оплаты Товара</w:t>
      </w:r>
      <w:r w:rsidRPr="005D4C9C">
        <w:rPr>
          <w:sz w:val="22"/>
          <w:szCs w:val="23"/>
        </w:rPr>
        <w:t xml:space="preserve">: Покупатель производит оплату каждой партии Товара в размере 80% за отгруженный вес Товара соответствующего качества в адрес Грузополучателя на основании счета Поставщика в течение 3 (трех) рабочих дней с момента приемки Товара к перевозке, подтверждаемой железнодорожной квитанцией о приеме груза по форме ГУ-29 либо железнодорожной накладной. Покупатель производит окончательный расчет по каждой поставленной партии товара за фактически выгруженный вес, на основании </w:t>
      </w:r>
      <w:proofErr w:type="gramStart"/>
      <w:r w:rsidRPr="005D4C9C">
        <w:rPr>
          <w:sz w:val="22"/>
          <w:szCs w:val="23"/>
        </w:rPr>
        <w:t>счет-фактуры</w:t>
      </w:r>
      <w:proofErr w:type="gramEnd"/>
      <w:r w:rsidRPr="005D4C9C">
        <w:rPr>
          <w:sz w:val="22"/>
          <w:szCs w:val="23"/>
        </w:rPr>
        <w:t xml:space="preserve"> и товарной накладной по форме ТОРГ-12 Поставщика в течение 3 (трех) рабочих дней с момента приемки товара грузополучателем. </w:t>
      </w:r>
    </w:p>
    <w:p w:rsidR="00292A76" w:rsidRPr="005D4C9C" w:rsidRDefault="00292A76" w:rsidP="00292A76">
      <w:pPr>
        <w:tabs>
          <w:tab w:val="left" w:pos="993"/>
          <w:tab w:val="left" w:pos="5387"/>
        </w:tabs>
        <w:ind w:firstLine="567"/>
        <w:jc w:val="both"/>
        <w:rPr>
          <w:sz w:val="22"/>
          <w:szCs w:val="23"/>
        </w:rPr>
      </w:pPr>
      <w:r w:rsidRPr="005D4C9C">
        <w:rPr>
          <w:sz w:val="22"/>
          <w:szCs w:val="23"/>
        </w:rPr>
        <w:t>Оплата производится путем перечисления безналичных денежных сре</w:t>
      </w:r>
      <w:proofErr w:type="gramStart"/>
      <w:r w:rsidRPr="005D4C9C">
        <w:rPr>
          <w:sz w:val="22"/>
          <w:szCs w:val="23"/>
        </w:rPr>
        <w:t>дств с р</w:t>
      </w:r>
      <w:proofErr w:type="gramEnd"/>
      <w:r w:rsidRPr="005D4C9C">
        <w:rPr>
          <w:sz w:val="22"/>
          <w:szCs w:val="23"/>
        </w:rPr>
        <w:t>асчетного счета Покупателя на расчетный счет Поставщика. Датой оплаты Товара считается дата списания денежных сре</w:t>
      </w:r>
      <w:proofErr w:type="gramStart"/>
      <w:r w:rsidRPr="005D4C9C">
        <w:rPr>
          <w:sz w:val="22"/>
          <w:szCs w:val="23"/>
        </w:rPr>
        <w:t>дств с р</w:t>
      </w:r>
      <w:proofErr w:type="gramEnd"/>
      <w:r w:rsidRPr="005D4C9C">
        <w:rPr>
          <w:sz w:val="22"/>
          <w:szCs w:val="23"/>
        </w:rPr>
        <w:t>асчетного счета Покупателя.</w:t>
      </w:r>
    </w:p>
    <w:p w:rsidR="00292A76" w:rsidRPr="005D4C9C" w:rsidRDefault="00292A76" w:rsidP="00292A76">
      <w:pPr>
        <w:tabs>
          <w:tab w:val="left" w:pos="993"/>
          <w:tab w:val="left" w:pos="5387"/>
        </w:tabs>
        <w:ind w:firstLine="567"/>
        <w:jc w:val="both"/>
        <w:rPr>
          <w:sz w:val="20"/>
          <w:szCs w:val="22"/>
        </w:rPr>
      </w:pPr>
    </w:p>
    <w:p w:rsidR="00292A76" w:rsidRPr="005D4C9C" w:rsidRDefault="00292A76" w:rsidP="00292A76">
      <w:pPr>
        <w:tabs>
          <w:tab w:val="num" w:pos="284"/>
          <w:tab w:val="left" w:pos="993"/>
        </w:tabs>
        <w:ind w:firstLine="567"/>
        <w:jc w:val="center"/>
        <w:rPr>
          <w:b/>
          <w:sz w:val="22"/>
        </w:rPr>
      </w:pPr>
      <w:r w:rsidRPr="005D4C9C">
        <w:rPr>
          <w:b/>
          <w:sz w:val="22"/>
        </w:rPr>
        <w:t>5. ОТВЕТСТВЕННОСТЬ СТОРОН</w:t>
      </w:r>
    </w:p>
    <w:p w:rsidR="00292A76" w:rsidRPr="005D4C9C" w:rsidRDefault="00292A76" w:rsidP="00292A76">
      <w:pPr>
        <w:tabs>
          <w:tab w:val="left" w:pos="993"/>
          <w:tab w:val="left" w:pos="4536"/>
          <w:tab w:val="left" w:pos="5387"/>
        </w:tabs>
        <w:ind w:firstLine="567"/>
        <w:jc w:val="center"/>
        <w:rPr>
          <w:b/>
          <w:caps/>
          <w:sz w:val="8"/>
          <w:szCs w:val="10"/>
        </w:rPr>
      </w:pPr>
    </w:p>
    <w:p w:rsidR="00292A76" w:rsidRPr="005D4C9C" w:rsidRDefault="00292A76" w:rsidP="00292A76">
      <w:pPr>
        <w:numPr>
          <w:ilvl w:val="1"/>
          <w:numId w:val="42"/>
        </w:numPr>
        <w:tabs>
          <w:tab w:val="left" w:pos="993"/>
          <w:tab w:val="left" w:pos="5387"/>
        </w:tabs>
        <w:ind w:left="0" w:firstLine="567"/>
        <w:jc w:val="both"/>
        <w:rPr>
          <w:sz w:val="22"/>
          <w:szCs w:val="23"/>
        </w:rPr>
      </w:pPr>
      <w:r w:rsidRPr="005D4C9C">
        <w:rPr>
          <w:sz w:val="22"/>
          <w:szCs w:val="23"/>
        </w:rPr>
        <w:t xml:space="preserve">В случае просрочки оплаты Товара Поставщик вправе потребовать уплаты Покупателем исключительной неустойки в размере 0,05% от стоимости неоплаченного Товара за каждый день просрочки стоимости неоплаченного Товара или отказаться от исполнения настоящего Договора   в части поставки неоплаченного  Товара, письменно уведомив об этом Покупателя. </w:t>
      </w:r>
    </w:p>
    <w:p w:rsidR="00292A76" w:rsidRPr="005D4C9C" w:rsidRDefault="00292A76" w:rsidP="00292A76">
      <w:pPr>
        <w:numPr>
          <w:ilvl w:val="1"/>
          <w:numId w:val="42"/>
        </w:numPr>
        <w:tabs>
          <w:tab w:val="left" w:pos="993"/>
          <w:tab w:val="left" w:pos="5387"/>
        </w:tabs>
        <w:ind w:left="0" w:firstLine="567"/>
        <w:jc w:val="both"/>
        <w:rPr>
          <w:caps/>
          <w:sz w:val="22"/>
          <w:szCs w:val="23"/>
        </w:rPr>
      </w:pPr>
      <w:proofErr w:type="gramStart"/>
      <w:r w:rsidRPr="005D4C9C">
        <w:rPr>
          <w:sz w:val="22"/>
          <w:szCs w:val="23"/>
        </w:rPr>
        <w:t xml:space="preserve">В случае нарушения сроков поставки/отгрузки Товара Покупатель вправе потребовать уплаты Поставщиком штрафной неустойки в размере 0,05% от стоимости не поставленного/отгруженного или недопоставленного Товара за каждый день просрочки  либо отказаться от исполнения настоящего Договора в части поставки </w:t>
      </w:r>
      <w:proofErr w:type="spellStart"/>
      <w:r w:rsidRPr="005D4C9C">
        <w:rPr>
          <w:sz w:val="22"/>
          <w:szCs w:val="23"/>
        </w:rPr>
        <w:t>непоставленнного</w:t>
      </w:r>
      <w:proofErr w:type="spellEnd"/>
      <w:r w:rsidRPr="005D4C9C">
        <w:rPr>
          <w:sz w:val="22"/>
          <w:szCs w:val="23"/>
        </w:rPr>
        <w:t xml:space="preserve">/ неотгруженного Товара и потребовать от Поставщика возврата полученной им предварительной оплаты за  этот Товар. </w:t>
      </w:r>
      <w:proofErr w:type="gramEnd"/>
    </w:p>
    <w:p w:rsidR="00292A76" w:rsidRPr="005D4C9C" w:rsidRDefault="00292A76" w:rsidP="00292A76">
      <w:pPr>
        <w:numPr>
          <w:ilvl w:val="1"/>
          <w:numId w:val="42"/>
        </w:numPr>
        <w:tabs>
          <w:tab w:val="left" w:pos="993"/>
          <w:tab w:val="left" w:pos="5387"/>
        </w:tabs>
        <w:ind w:left="0" w:firstLine="567"/>
        <w:jc w:val="both"/>
        <w:rPr>
          <w:caps/>
          <w:sz w:val="22"/>
          <w:szCs w:val="23"/>
        </w:rPr>
      </w:pPr>
      <w:r w:rsidRPr="005D4C9C">
        <w:rPr>
          <w:sz w:val="22"/>
          <w:szCs w:val="23"/>
        </w:rPr>
        <w:t>В случае одностороннего отказа Поставщика от поставки/отгрузки Товара в адрес Покупателя по настоящему договору, Покупатель вправе потребовать уплаты Поставщиком штрафной неустойки в размере 10% от стоимости не поставленного/отгруженного или недопоставленного Товара.</w:t>
      </w:r>
    </w:p>
    <w:p w:rsidR="00292A76" w:rsidRPr="005D4C9C" w:rsidRDefault="00292A76" w:rsidP="00292A76">
      <w:pPr>
        <w:numPr>
          <w:ilvl w:val="1"/>
          <w:numId w:val="42"/>
        </w:numPr>
        <w:tabs>
          <w:tab w:val="left" w:pos="993"/>
          <w:tab w:val="left" w:pos="5387"/>
        </w:tabs>
        <w:ind w:left="0" w:firstLine="567"/>
        <w:jc w:val="both"/>
        <w:rPr>
          <w:caps/>
          <w:sz w:val="22"/>
          <w:szCs w:val="23"/>
        </w:rPr>
      </w:pPr>
      <w:r w:rsidRPr="005D4C9C">
        <w:rPr>
          <w:sz w:val="22"/>
          <w:szCs w:val="23"/>
        </w:rPr>
        <w:t>В случае одностороннего отказа Покупателя от поставки Товара (в соответствии с базисом поставки) по настоящему договору, Поставщик вправе потребовать уплаты Покупателем штрафной неустойки в размере 10% от стоимости не поставленного/отгруженного или недопоставленного Товара.</w:t>
      </w:r>
    </w:p>
    <w:p w:rsidR="00292A76" w:rsidRPr="005D4C9C" w:rsidRDefault="00292A76" w:rsidP="00292A76">
      <w:pPr>
        <w:numPr>
          <w:ilvl w:val="1"/>
          <w:numId w:val="42"/>
        </w:numPr>
        <w:tabs>
          <w:tab w:val="left" w:pos="993"/>
          <w:tab w:val="left" w:pos="5387"/>
        </w:tabs>
        <w:ind w:left="0" w:firstLine="567"/>
        <w:jc w:val="both"/>
        <w:rPr>
          <w:caps/>
          <w:sz w:val="22"/>
          <w:szCs w:val="23"/>
        </w:rPr>
      </w:pPr>
      <w:r w:rsidRPr="005D4C9C">
        <w:rPr>
          <w:sz w:val="22"/>
          <w:szCs w:val="23"/>
        </w:rPr>
        <w:t>Стороны принимают необходимые меры к тому, чтобы любые вопросы, разногласия либо претензии, которые могут возникнуть из настоящего Договора, были урегулированы путем переговоров.</w:t>
      </w:r>
    </w:p>
    <w:p w:rsidR="00292A76" w:rsidRPr="005D4C9C" w:rsidRDefault="00292A76" w:rsidP="00292A76">
      <w:pPr>
        <w:numPr>
          <w:ilvl w:val="1"/>
          <w:numId w:val="42"/>
        </w:numPr>
        <w:tabs>
          <w:tab w:val="left" w:pos="993"/>
          <w:tab w:val="left" w:pos="5387"/>
        </w:tabs>
        <w:ind w:left="0" w:firstLine="567"/>
        <w:jc w:val="both"/>
        <w:rPr>
          <w:caps/>
          <w:sz w:val="22"/>
          <w:szCs w:val="23"/>
        </w:rPr>
      </w:pPr>
      <w:r w:rsidRPr="005D4C9C">
        <w:rPr>
          <w:sz w:val="22"/>
          <w:szCs w:val="23"/>
        </w:rPr>
        <w:lastRenderedPageBreak/>
        <w:t xml:space="preserve">В случае не достижения согласия, все споры по настоящему Договору разрешаются в Арбитражном суде города Санкт-Петербурга и Ленинградской области.  </w:t>
      </w:r>
    </w:p>
    <w:p w:rsidR="00292A76" w:rsidRPr="005D4C9C" w:rsidRDefault="00292A76" w:rsidP="00292A76">
      <w:pPr>
        <w:numPr>
          <w:ilvl w:val="1"/>
          <w:numId w:val="42"/>
        </w:numPr>
        <w:tabs>
          <w:tab w:val="left" w:pos="993"/>
          <w:tab w:val="left" w:pos="5387"/>
        </w:tabs>
        <w:ind w:left="0" w:firstLine="567"/>
        <w:jc w:val="both"/>
        <w:rPr>
          <w:caps/>
          <w:sz w:val="22"/>
          <w:szCs w:val="23"/>
        </w:rPr>
      </w:pPr>
      <w:r w:rsidRPr="005D4C9C">
        <w:rPr>
          <w:sz w:val="22"/>
          <w:szCs w:val="23"/>
        </w:rPr>
        <w:t>Взаимоотношения Сторон, не предусмотренные настоящим Договором, регулируются действующим законодательством РФ.</w:t>
      </w:r>
    </w:p>
    <w:p w:rsidR="00292A76" w:rsidRPr="005D4C9C" w:rsidRDefault="00292A76" w:rsidP="00292A76">
      <w:pPr>
        <w:tabs>
          <w:tab w:val="num" w:pos="284"/>
          <w:tab w:val="left" w:pos="993"/>
        </w:tabs>
        <w:ind w:firstLine="567"/>
        <w:jc w:val="center"/>
        <w:rPr>
          <w:b/>
          <w:sz w:val="20"/>
          <w:szCs w:val="22"/>
        </w:rPr>
      </w:pPr>
    </w:p>
    <w:p w:rsidR="00292A76" w:rsidRPr="005D4C9C" w:rsidRDefault="00292A76" w:rsidP="00292A76">
      <w:pPr>
        <w:tabs>
          <w:tab w:val="num" w:pos="284"/>
          <w:tab w:val="left" w:pos="993"/>
        </w:tabs>
        <w:ind w:firstLine="567"/>
        <w:jc w:val="center"/>
        <w:rPr>
          <w:b/>
          <w:sz w:val="22"/>
        </w:rPr>
      </w:pPr>
      <w:r w:rsidRPr="005D4C9C">
        <w:rPr>
          <w:b/>
          <w:sz w:val="22"/>
        </w:rPr>
        <w:t>6. ФОРС-МАЖОР</w:t>
      </w:r>
    </w:p>
    <w:p w:rsidR="00292A76" w:rsidRPr="005D4C9C" w:rsidRDefault="00292A76" w:rsidP="00292A76">
      <w:pPr>
        <w:tabs>
          <w:tab w:val="left" w:pos="993"/>
        </w:tabs>
        <w:ind w:firstLine="567"/>
        <w:jc w:val="center"/>
        <w:rPr>
          <w:b/>
          <w:sz w:val="8"/>
          <w:szCs w:val="10"/>
        </w:rPr>
      </w:pPr>
    </w:p>
    <w:p w:rsidR="00292A76" w:rsidRPr="005D4C9C" w:rsidRDefault="00292A76" w:rsidP="00292A76">
      <w:pPr>
        <w:numPr>
          <w:ilvl w:val="1"/>
          <w:numId w:val="45"/>
        </w:numPr>
        <w:tabs>
          <w:tab w:val="num" w:pos="567"/>
          <w:tab w:val="left" w:pos="993"/>
          <w:tab w:val="left" w:pos="5387"/>
          <w:tab w:val="center" w:pos="8080"/>
        </w:tabs>
        <w:ind w:left="0" w:firstLine="567"/>
        <w:jc w:val="both"/>
        <w:rPr>
          <w:sz w:val="22"/>
          <w:szCs w:val="23"/>
        </w:rPr>
      </w:pPr>
      <w:r w:rsidRPr="005D4C9C">
        <w:rPr>
          <w:sz w:val="22"/>
          <w:szCs w:val="23"/>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w:t>
      </w:r>
    </w:p>
    <w:p w:rsidR="00292A76" w:rsidRPr="005D4C9C" w:rsidRDefault="00292A76" w:rsidP="00292A76">
      <w:pPr>
        <w:numPr>
          <w:ilvl w:val="1"/>
          <w:numId w:val="45"/>
        </w:numPr>
        <w:tabs>
          <w:tab w:val="num" w:pos="567"/>
          <w:tab w:val="left" w:pos="993"/>
          <w:tab w:val="left" w:pos="5387"/>
          <w:tab w:val="center" w:pos="8080"/>
        </w:tabs>
        <w:ind w:left="0" w:firstLine="567"/>
        <w:jc w:val="both"/>
        <w:rPr>
          <w:sz w:val="22"/>
          <w:szCs w:val="23"/>
        </w:rPr>
      </w:pPr>
      <w:proofErr w:type="gramStart"/>
      <w:r w:rsidRPr="005D4C9C">
        <w:rPr>
          <w:sz w:val="22"/>
          <w:szCs w:val="23"/>
        </w:rPr>
        <w:t>Сторона, которая не может исполнить обязательства по Договору вследствие обстоятельств непреодолимой силы, должна в течение 3 (Трех)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roofErr w:type="gramEnd"/>
    </w:p>
    <w:p w:rsidR="00292A76" w:rsidRPr="005D4C9C" w:rsidRDefault="00292A76" w:rsidP="00292A76">
      <w:pPr>
        <w:numPr>
          <w:ilvl w:val="1"/>
          <w:numId w:val="45"/>
        </w:numPr>
        <w:tabs>
          <w:tab w:val="num" w:pos="567"/>
          <w:tab w:val="left" w:pos="993"/>
          <w:tab w:val="left" w:pos="5387"/>
          <w:tab w:val="center" w:pos="8080"/>
        </w:tabs>
        <w:ind w:left="0" w:firstLine="567"/>
        <w:jc w:val="both"/>
        <w:rPr>
          <w:sz w:val="22"/>
          <w:szCs w:val="23"/>
        </w:rPr>
      </w:pPr>
      <w:r w:rsidRPr="005D4C9C">
        <w:rPr>
          <w:sz w:val="22"/>
          <w:szCs w:val="23"/>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292A76" w:rsidRPr="005D4C9C" w:rsidRDefault="00292A76" w:rsidP="00292A76">
      <w:pPr>
        <w:tabs>
          <w:tab w:val="left" w:pos="993"/>
        </w:tabs>
        <w:ind w:firstLine="567"/>
        <w:jc w:val="center"/>
        <w:rPr>
          <w:b/>
          <w:sz w:val="20"/>
          <w:szCs w:val="22"/>
        </w:rPr>
      </w:pPr>
    </w:p>
    <w:p w:rsidR="00292A76" w:rsidRPr="005D4C9C" w:rsidRDefault="00292A76" w:rsidP="00292A76">
      <w:pPr>
        <w:tabs>
          <w:tab w:val="num" w:pos="284"/>
          <w:tab w:val="left" w:pos="993"/>
        </w:tabs>
        <w:ind w:firstLine="567"/>
        <w:jc w:val="center"/>
        <w:rPr>
          <w:b/>
          <w:sz w:val="22"/>
        </w:rPr>
      </w:pPr>
      <w:r w:rsidRPr="005D4C9C">
        <w:rPr>
          <w:b/>
          <w:sz w:val="22"/>
        </w:rPr>
        <w:t>7. ДОПОЛНИТЕЛЬНЫЕ УСЛОВИЯ</w:t>
      </w:r>
    </w:p>
    <w:p w:rsidR="00292A76" w:rsidRPr="005D4C9C" w:rsidRDefault="00292A76" w:rsidP="00292A76">
      <w:pPr>
        <w:tabs>
          <w:tab w:val="left" w:pos="993"/>
        </w:tabs>
        <w:ind w:firstLine="567"/>
        <w:jc w:val="center"/>
        <w:rPr>
          <w:b/>
          <w:sz w:val="8"/>
          <w:szCs w:val="10"/>
        </w:rPr>
      </w:pPr>
    </w:p>
    <w:p w:rsidR="00292A76" w:rsidRPr="005D4C9C" w:rsidRDefault="00292A76" w:rsidP="00292A76">
      <w:pPr>
        <w:numPr>
          <w:ilvl w:val="1"/>
          <w:numId w:val="43"/>
        </w:numPr>
        <w:tabs>
          <w:tab w:val="left" w:pos="993"/>
        </w:tabs>
        <w:ind w:left="0" w:firstLine="567"/>
        <w:jc w:val="both"/>
        <w:rPr>
          <w:sz w:val="22"/>
          <w:szCs w:val="23"/>
        </w:rPr>
      </w:pPr>
      <w:r w:rsidRPr="005D4C9C">
        <w:rPr>
          <w:sz w:val="22"/>
          <w:szCs w:val="23"/>
        </w:rPr>
        <w:t>Ни одна из Сторон  не имеет права передавать свои права и/или обязательства по настоящему Договору третьей Стороне без предварительного письменного согласия второй Стороны.</w:t>
      </w:r>
    </w:p>
    <w:p w:rsidR="00292A76" w:rsidRPr="005D4C9C" w:rsidRDefault="00292A76" w:rsidP="00292A76">
      <w:pPr>
        <w:numPr>
          <w:ilvl w:val="1"/>
          <w:numId w:val="43"/>
        </w:numPr>
        <w:tabs>
          <w:tab w:val="clear" w:pos="570"/>
          <w:tab w:val="left" w:pos="567"/>
          <w:tab w:val="left" w:pos="993"/>
        </w:tabs>
        <w:ind w:left="0" w:firstLine="567"/>
        <w:jc w:val="both"/>
        <w:rPr>
          <w:sz w:val="22"/>
          <w:szCs w:val="23"/>
        </w:rPr>
      </w:pPr>
      <w:r w:rsidRPr="005D4C9C">
        <w:rPr>
          <w:sz w:val="22"/>
          <w:szCs w:val="23"/>
        </w:rPr>
        <w:t>Стороны признают юридическую силу подписанных и переданных по факсимильной связи или электронной почте документов с обязательной последующей отправкой подлинников указанных документов по почте в течени</w:t>
      </w:r>
      <w:proofErr w:type="gramStart"/>
      <w:r w:rsidRPr="005D4C9C">
        <w:rPr>
          <w:sz w:val="22"/>
          <w:szCs w:val="23"/>
        </w:rPr>
        <w:t>и</w:t>
      </w:r>
      <w:proofErr w:type="gramEnd"/>
      <w:r w:rsidRPr="005D4C9C">
        <w:rPr>
          <w:sz w:val="22"/>
          <w:szCs w:val="23"/>
        </w:rPr>
        <w:t xml:space="preserve"> пяти рабочих дней.</w:t>
      </w:r>
    </w:p>
    <w:p w:rsidR="00292A76" w:rsidRPr="005D4C9C" w:rsidRDefault="00292A76" w:rsidP="00292A76">
      <w:pPr>
        <w:numPr>
          <w:ilvl w:val="1"/>
          <w:numId w:val="43"/>
        </w:numPr>
        <w:tabs>
          <w:tab w:val="clear" w:pos="570"/>
          <w:tab w:val="left" w:pos="567"/>
          <w:tab w:val="left" w:pos="993"/>
        </w:tabs>
        <w:ind w:left="0" w:firstLine="567"/>
        <w:jc w:val="both"/>
        <w:rPr>
          <w:sz w:val="22"/>
          <w:szCs w:val="23"/>
        </w:rPr>
      </w:pPr>
      <w:r w:rsidRPr="005D4C9C">
        <w:rPr>
          <w:sz w:val="22"/>
          <w:szCs w:val="23"/>
        </w:rPr>
        <w:t xml:space="preserve">Корреспонденция отправляется Сторонами по адресам, указанным в настоящем Договоре. Сторона считается уведомленной надлежащим образом при отправлении ей корреспонденции заказным письмом. </w:t>
      </w:r>
    </w:p>
    <w:p w:rsidR="00292A76" w:rsidRPr="005D4C9C" w:rsidRDefault="00292A76" w:rsidP="00292A76">
      <w:pPr>
        <w:numPr>
          <w:ilvl w:val="1"/>
          <w:numId w:val="43"/>
        </w:numPr>
        <w:tabs>
          <w:tab w:val="clear" w:pos="570"/>
          <w:tab w:val="left" w:pos="567"/>
          <w:tab w:val="left" w:pos="993"/>
        </w:tabs>
        <w:ind w:left="0" w:firstLine="567"/>
        <w:jc w:val="both"/>
        <w:rPr>
          <w:sz w:val="22"/>
          <w:szCs w:val="23"/>
        </w:rPr>
      </w:pPr>
      <w:r w:rsidRPr="005D4C9C">
        <w:rPr>
          <w:sz w:val="22"/>
          <w:szCs w:val="23"/>
        </w:rPr>
        <w:t>Стороны обязаны извещать друг друга об изменении почтовых и банковских реквизитов в письменном виде не позднее 10 (Десяти) банковских дней с момента такого изменения.</w:t>
      </w:r>
    </w:p>
    <w:p w:rsidR="00292A76" w:rsidRPr="005D4C9C" w:rsidRDefault="00292A76" w:rsidP="00292A76">
      <w:pPr>
        <w:numPr>
          <w:ilvl w:val="1"/>
          <w:numId w:val="43"/>
        </w:numPr>
        <w:tabs>
          <w:tab w:val="left" w:pos="993"/>
        </w:tabs>
        <w:ind w:left="0" w:firstLine="567"/>
        <w:jc w:val="both"/>
        <w:rPr>
          <w:sz w:val="22"/>
          <w:szCs w:val="23"/>
        </w:rPr>
      </w:pPr>
      <w:r w:rsidRPr="005D4C9C">
        <w:rPr>
          <w:sz w:val="22"/>
          <w:szCs w:val="23"/>
        </w:rPr>
        <w:t>Все изменения и дополнения к настоящему Договору действительны только в том случае, если они оформлены в письменном виде и подписаны полномочными представителями обеих Сторон.</w:t>
      </w:r>
    </w:p>
    <w:p w:rsidR="00292A76" w:rsidRPr="005D4C9C" w:rsidRDefault="00292A76" w:rsidP="00292A76">
      <w:pPr>
        <w:numPr>
          <w:ilvl w:val="1"/>
          <w:numId w:val="43"/>
        </w:numPr>
        <w:tabs>
          <w:tab w:val="clear" w:pos="570"/>
          <w:tab w:val="left" w:pos="567"/>
          <w:tab w:val="left" w:pos="993"/>
        </w:tabs>
        <w:ind w:left="0" w:firstLine="567"/>
        <w:jc w:val="both"/>
        <w:rPr>
          <w:sz w:val="22"/>
          <w:szCs w:val="23"/>
        </w:rPr>
      </w:pPr>
      <w:r w:rsidRPr="005D4C9C">
        <w:rPr>
          <w:sz w:val="22"/>
          <w:szCs w:val="23"/>
        </w:rPr>
        <w:t>При реорганизации Сторон обязательства по настоящему Договору возлагаются на правопреемников. Об этих изменениях Стороны обязаны сообщить за месяц до их юридического оформления.</w:t>
      </w:r>
    </w:p>
    <w:p w:rsidR="00292A76" w:rsidRPr="005D4C9C" w:rsidRDefault="00292A76" w:rsidP="00292A76">
      <w:pPr>
        <w:numPr>
          <w:ilvl w:val="1"/>
          <w:numId w:val="43"/>
        </w:numPr>
        <w:tabs>
          <w:tab w:val="clear" w:pos="570"/>
          <w:tab w:val="left" w:pos="567"/>
          <w:tab w:val="left" w:pos="993"/>
        </w:tabs>
        <w:ind w:left="0" w:firstLine="567"/>
        <w:jc w:val="both"/>
        <w:rPr>
          <w:sz w:val="22"/>
          <w:szCs w:val="23"/>
        </w:rPr>
      </w:pPr>
      <w:r w:rsidRPr="005D4C9C">
        <w:rPr>
          <w:sz w:val="22"/>
          <w:szCs w:val="23"/>
        </w:rPr>
        <w:t>Настоящий Договор составлен и подписан на 5 (пяти) листах в двух экземплярах, каждый из которых имеет равную юридическую силу.</w:t>
      </w:r>
    </w:p>
    <w:p w:rsidR="00292A76" w:rsidRPr="005D4C9C" w:rsidRDefault="00292A76" w:rsidP="00292A76">
      <w:pPr>
        <w:tabs>
          <w:tab w:val="left" w:pos="993"/>
        </w:tabs>
        <w:ind w:left="567"/>
        <w:jc w:val="both"/>
        <w:rPr>
          <w:sz w:val="20"/>
          <w:szCs w:val="22"/>
        </w:rPr>
      </w:pPr>
    </w:p>
    <w:p w:rsidR="00292A76" w:rsidRPr="005D4C9C" w:rsidRDefault="00292A76" w:rsidP="00292A76">
      <w:pPr>
        <w:tabs>
          <w:tab w:val="num" w:pos="284"/>
          <w:tab w:val="left" w:pos="993"/>
        </w:tabs>
        <w:ind w:firstLine="567"/>
        <w:jc w:val="center"/>
        <w:rPr>
          <w:b/>
          <w:sz w:val="22"/>
        </w:rPr>
      </w:pPr>
      <w:r w:rsidRPr="005D4C9C">
        <w:rPr>
          <w:b/>
          <w:sz w:val="22"/>
        </w:rPr>
        <w:t>8. СРОК ДЕЙСТВИЯ ДОГОВОРА</w:t>
      </w:r>
    </w:p>
    <w:p w:rsidR="00292A76" w:rsidRPr="005D4C9C" w:rsidRDefault="00292A76" w:rsidP="00292A76">
      <w:pPr>
        <w:tabs>
          <w:tab w:val="left" w:pos="993"/>
          <w:tab w:val="left" w:pos="4536"/>
          <w:tab w:val="left" w:pos="5387"/>
        </w:tabs>
        <w:ind w:firstLine="567"/>
        <w:jc w:val="center"/>
        <w:rPr>
          <w:b/>
          <w:sz w:val="8"/>
          <w:szCs w:val="10"/>
        </w:rPr>
      </w:pPr>
    </w:p>
    <w:p w:rsidR="00292A76" w:rsidRPr="005D4C9C" w:rsidRDefault="00292A76" w:rsidP="00292A76">
      <w:pPr>
        <w:numPr>
          <w:ilvl w:val="1"/>
          <w:numId w:val="44"/>
        </w:numPr>
        <w:tabs>
          <w:tab w:val="num" w:pos="0"/>
          <w:tab w:val="left" w:pos="993"/>
        </w:tabs>
        <w:ind w:left="0" w:firstLine="564"/>
        <w:jc w:val="both"/>
        <w:rPr>
          <w:sz w:val="22"/>
          <w:szCs w:val="23"/>
        </w:rPr>
      </w:pPr>
      <w:r w:rsidRPr="005D4C9C">
        <w:rPr>
          <w:sz w:val="22"/>
          <w:szCs w:val="23"/>
        </w:rPr>
        <w:t xml:space="preserve">Настоящий Договор вступает в силу с момента подписания и действует до полного  исполнения  сторонами  принятых обязательств.  </w:t>
      </w:r>
    </w:p>
    <w:p w:rsidR="00292A76" w:rsidRPr="005D4C9C" w:rsidRDefault="00292A76" w:rsidP="00292A76">
      <w:pPr>
        <w:numPr>
          <w:ilvl w:val="1"/>
          <w:numId w:val="44"/>
        </w:numPr>
        <w:tabs>
          <w:tab w:val="left" w:pos="993"/>
          <w:tab w:val="left" w:pos="5387"/>
        </w:tabs>
        <w:ind w:left="0" w:firstLine="567"/>
        <w:jc w:val="both"/>
        <w:rPr>
          <w:sz w:val="22"/>
          <w:szCs w:val="23"/>
        </w:rPr>
      </w:pPr>
      <w:r w:rsidRPr="005D4C9C">
        <w:rPr>
          <w:sz w:val="22"/>
          <w:szCs w:val="23"/>
        </w:rPr>
        <w:t xml:space="preserve">Настоящий Договор </w:t>
      </w:r>
      <w:proofErr w:type="gramStart"/>
      <w:r w:rsidRPr="005D4C9C">
        <w:rPr>
          <w:sz w:val="22"/>
          <w:szCs w:val="23"/>
        </w:rPr>
        <w:t>может быть досрочно расторгнут</w:t>
      </w:r>
      <w:proofErr w:type="gramEnd"/>
      <w:r w:rsidRPr="005D4C9C">
        <w:rPr>
          <w:sz w:val="22"/>
          <w:szCs w:val="23"/>
        </w:rPr>
        <w:t xml:space="preserve"> только по соглашению Сторон, за исключением случаев, предусмотренных действующим законодательством и настоящим Договором.</w:t>
      </w:r>
    </w:p>
    <w:p w:rsidR="00292A76" w:rsidRPr="005D4C9C" w:rsidRDefault="00292A76" w:rsidP="00292A76">
      <w:pPr>
        <w:tabs>
          <w:tab w:val="left" w:pos="993"/>
        </w:tabs>
        <w:ind w:firstLine="567"/>
        <w:jc w:val="center"/>
        <w:rPr>
          <w:sz w:val="14"/>
          <w:szCs w:val="16"/>
        </w:rPr>
      </w:pPr>
    </w:p>
    <w:p w:rsidR="00292A76" w:rsidRPr="005D4C9C" w:rsidRDefault="00292A76" w:rsidP="00292A76">
      <w:pPr>
        <w:numPr>
          <w:ilvl w:val="0"/>
          <w:numId w:val="44"/>
        </w:numPr>
        <w:tabs>
          <w:tab w:val="left" w:pos="993"/>
        </w:tabs>
        <w:suppressAutoHyphens/>
        <w:contextualSpacing/>
        <w:jc w:val="center"/>
        <w:rPr>
          <w:b/>
          <w:snapToGrid w:val="0"/>
          <w:sz w:val="20"/>
          <w:szCs w:val="22"/>
        </w:rPr>
      </w:pPr>
      <w:r w:rsidRPr="005D4C9C">
        <w:rPr>
          <w:b/>
          <w:snapToGrid w:val="0"/>
          <w:sz w:val="20"/>
          <w:szCs w:val="22"/>
        </w:rPr>
        <w:t>РЕКВИЗИТЫ И ПОДПИСИ СТОРОН:</w:t>
      </w:r>
    </w:p>
    <w:tbl>
      <w:tblPr>
        <w:tblW w:w="15289" w:type="dxa"/>
        <w:tblLook w:val="01E0" w:firstRow="1" w:lastRow="1" w:firstColumn="1" w:lastColumn="1" w:noHBand="0" w:noVBand="0"/>
      </w:tblPr>
      <w:tblGrid>
        <w:gridCol w:w="5077"/>
        <w:gridCol w:w="5106"/>
        <w:gridCol w:w="5106"/>
      </w:tblGrid>
      <w:tr w:rsidR="00292A76" w:rsidRPr="005D4C9C" w:rsidTr="002667B6">
        <w:trPr>
          <w:trHeight w:val="496"/>
        </w:trPr>
        <w:tc>
          <w:tcPr>
            <w:tcW w:w="5077" w:type="dxa"/>
          </w:tcPr>
          <w:p w:rsidR="00292A76" w:rsidRPr="005D4C9C" w:rsidRDefault="00292A76" w:rsidP="00292A76">
            <w:pPr>
              <w:tabs>
                <w:tab w:val="left" w:pos="1134"/>
                <w:tab w:val="left" w:pos="1680"/>
              </w:tabs>
              <w:ind w:firstLine="567"/>
              <w:jc w:val="both"/>
              <w:rPr>
                <w:b/>
                <w:snapToGrid w:val="0"/>
                <w:sz w:val="20"/>
                <w:szCs w:val="22"/>
              </w:rPr>
            </w:pPr>
          </w:p>
          <w:p w:rsidR="00292A76" w:rsidRPr="005D4C9C" w:rsidRDefault="00292A76" w:rsidP="00292A76">
            <w:pPr>
              <w:tabs>
                <w:tab w:val="left" w:pos="1134"/>
                <w:tab w:val="left" w:pos="1680"/>
              </w:tabs>
              <w:ind w:firstLine="567"/>
              <w:jc w:val="both"/>
              <w:rPr>
                <w:b/>
                <w:snapToGrid w:val="0"/>
                <w:sz w:val="20"/>
                <w:szCs w:val="22"/>
              </w:rPr>
            </w:pPr>
            <w:r w:rsidRPr="005D4C9C">
              <w:rPr>
                <w:b/>
                <w:snapToGrid w:val="0"/>
                <w:sz w:val="20"/>
                <w:szCs w:val="22"/>
              </w:rPr>
              <w:t>ПОСТАВЩИК</w:t>
            </w:r>
          </w:p>
          <w:p w:rsidR="00292A76" w:rsidRPr="005D4C9C" w:rsidRDefault="00292A76" w:rsidP="00292A76">
            <w:pPr>
              <w:tabs>
                <w:tab w:val="left" w:pos="1134"/>
                <w:tab w:val="left" w:pos="1680"/>
              </w:tabs>
              <w:jc w:val="both"/>
              <w:rPr>
                <w:b/>
                <w:snapToGrid w:val="0"/>
                <w:sz w:val="20"/>
                <w:szCs w:val="22"/>
              </w:rPr>
            </w:pPr>
          </w:p>
        </w:tc>
        <w:tc>
          <w:tcPr>
            <w:tcW w:w="5106" w:type="dxa"/>
          </w:tcPr>
          <w:p w:rsidR="00292A76" w:rsidRPr="005D4C9C" w:rsidRDefault="00292A76" w:rsidP="00292A76">
            <w:pPr>
              <w:ind w:right="-108"/>
              <w:rPr>
                <w:b/>
                <w:bCs/>
                <w:sz w:val="18"/>
                <w:szCs w:val="20"/>
              </w:rPr>
            </w:pPr>
          </w:p>
          <w:p w:rsidR="00292A76" w:rsidRPr="005D4C9C" w:rsidRDefault="00292A76" w:rsidP="00292A76">
            <w:pPr>
              <w:ind w:right="-108"/>
              <w:rPr>
                <w:b/>
                <w:bCs/>
                <w:sz w:val="18"/>
                <w:szCs w:val="20"/>
              </w:rPr>
            </w:pPr>
            <w:r w:rsidRPr="005D4C9C">
              <w:rPr>
                <w:b/>
                <w:bCs/>
                <w:sz w:val="20"/>
                <w:szCs w:val="22"/>
              </w:rPr>
              <w:t>ПОКУПАТЕЛЬ</w:t>
            </w:r>
          </w:p>
          <w:p w:rsidR="00292A76" w:rsidRPr="005D4C9C" w:rsidRDefault="00292A76" w:rsidP="00292A76">
            <w:pPr>
              <w:ind w:right="-108"/>
              <w:rPr>
                <w:b/>
                <w:bCs/>
                <w:sz w:val="18"/>
                <w:szCs w:val="20"/>
              </w:rPr>
            </w:pPr>
            <w:r w:rsidRPr="005D4C9C">
              <w:rPr>
                <w:b/>
                <w:bCs/>
                <w:sz w:val="20"/>
                <w:szCs w:val="22"/>
              </w:rPr>
              <w:t>ГУП «Продовольственный фонд»</w:t>
            </w:r>
          </w:p>
          <w:p w:rsidR="00292A76" w:rsidRPr="005D4C9C" w:rsidRDefault="00292A76" w:rsidP="00292A76">
            <w:pPr>
              <w:ind w:right="-108"/>
              <w:rPr>
                <w:sz w:val="18"/>
                <w:szCs w:val="20"/>
              </w:rPr>
            </w:pPr>
            <w:r w:rsidRPr="005D4C9C">
              <w:rPr>
                <w:sz w:val="20"/>
                <w:szCs w:val="22"/>
              </w:rPr>
              <w:t xml:space="preserve">Юридический адрес: </w:t>
            </w:r>
            <w:r w:rsidRPr="005D4C9C">
              <w:rPr>
                <w:color w:val="333333"/>
                <w:sz w:val="20"/>
                <w:szCs w:val="22"/>
              </w:rPr>
              <w:t>192019</w:t>
            </w:r>
            <w:r w:rsidRPr="005D4C9C">
              <w:rPr>
                <w:sz w:val="20"/>
                <w:szCs w:val="22"/>
              </w:rPr>
              <w:t xml:space="preserve">, Санкт-Петербург, </w:t>
            </w:r>
          </w:p>
          <w:p w:rsidR="00292A76" w:rsidRPr="005D4C9C" w:rsidRDefault="00292A76" w:rsidP="00292A76">
            <w:pPr>
              <w:ind w:right="-108"/>
              <w:rPr>
                <w:sz w:val="18"/>
                <w:szCs w:val="20"/>
              </w:rPr>
            </w:pPr>
            <w:r w:rsidRPr="005D4C9C">
              <w:rPr>
                <w:sz w:val="20"/>
                <w:szCs w:val="22"/>
              </w:rPr>
              <w:t>пр. Обуховской Обороны, д. 7, литер Н</w:t>
            </w:r>
          </w:p>
          <w:p w:rsidR="00292A76" w:rsidRPr="005D4C9C" w:rsidRDefault="00292A76" w:rsidP="00292A76">
            <w:pPr>
              <w:ind w:right="-108"/>
              <w:rPr>
                <w:sz w:val="18"/>
                <w:szCs w:val="20"/>
              </w:rPr>
            </w:pPr>
            <w:r w:rsidRPr="005D4C9C">
              <w:rPr>
                <w:sz w:val="20"/>
                <w:szCs w:val="22"/>
              </w:rPr>
              <w:t xml:space="preserve">Почтовый адрес: 191186, Санкт-Петербург, </w:t>
            </w:r>
          </w:p>
          <w:p w:rsidR="00292A76" w:rsidRPr="005D4C9C" w:rsidRDefault="00292A76" w:rsidP="00292A76">
            <w:pPr>
              <w:ind w:right="-108"/>
              <w:rPr>
                <w:sz w:val="18"/>
                <w:szCs w:val="20"/>
              </w:rPr>
            </w:pPr>
            <w:r w:rsidRPr="005D4C9C">
              <w:rPr>
                <w:sz w:val="20"/>
                <w:szCs w:val="22"/>
              </w:rPr>
              <w:t>Невский пр., д. 1/4, литер</w:t>
            </w:r>
            <w:proofErr w:type="gramStart"/>
            <w:r w:rsidRPr="005D4C9C">
              <w:rPr>
                <w:sz w:val="20"/>
                <w:szCs w:val="22"/>
              </w:rPr>
              <w:t xml:space="preserve"> А</w:t>
            </w:r>
            <w:proofErr w:type="gramEnd"/>
          </w:p>
          <w:p w:rsidR="00292A76" w:rsidRPr="005D4C9C" w:rsidRDefault="00292A76" w:rsidP="00292A76">
            <w:pPr>
              <w:ind w:right="-108"/>
              <w:rPr>
                <w:sz w:val="18"/>
                <w:szCs w:val="20"/>
              </w:rPr>
            </w:pPr>
            <w:r w:rsidRPr="005D4C9C">
              <w:rPr>
                <w:sz w:val="20"/>
                <w:szCs w:val="22"/>
              </w:rPr>
              <w:t xml:space="preserve">ИНН 7839304884 </w:t>
            </w:r>
          </w:p>
          <w:p w:rsidR="00292A76" w:rsidRPr="005D4C9C" w:rsidRDefault="00292A76" w:rsidP="00292A76">
            <w:pPr>
              <w:ind w:right="-108"/>
              <w:rPr>
                <w:sz w:val="18"/>
                <w:szCs w:val="20"/>
              </w:rPr>
            </w:pPr>
            <w:r w:rsidRPr="005D4C9C">
              <w:rPr>
                <w:sz w:val="20"/>
                <w:szCs w:val="22"/>
              </w:rPr>
              <w:t>КПП 781101001</w:t>
            </w:r>
          </w:p>
          <w:p w:rsidR="00292A76" w:rsidRPr="005D4C9C" w:rsidRDefault="00292A76" w:rsidP="00292A76">
            <w:pPr>
              <w:ind w:right="-108"/>
              <w:rPr>
                <w:sz w:val="18"/>
                <w:szCs w:val="20"/>
              </w:rPr>
            </w:pPr>
            <w:proofErr w:type="gramStart"/>
            <w:r w:rsidRPr="005D4C9C">
              <w:rPr>
                <w:sz w:val="20"/>
                <w:szCs w:val="22"/>
              </w:rPr>
              <w:t>Р</w:t>
            </w:r>
            <w:proofErr w:type="gramEnd"/>
            <w:r w:rsidRPr="005D4C9C">
              <w:rPr>
                <w:sz w:val="20"/>
                <w:szCs w:val="22"/>
              </w:rPr>
              <w:t>/</w:t>
            </w:r>
            <w:proofErr w:type="spellStart"/>
            <w:r w:rsidRPr="005D4C9C">
              <w:rPr>
                <w:sz w:val="20"/>
                <w:szCs w:val="22"/>
              </w:rPr>
              <w:t>сч</w:t>
            </w:r>
            <w:proofErr w:type="spellEnd"/>
            <w:r w:rsidRPr="005D4C9C">
              <w:rPr>
                <w:sz w:val="20"/>
                <w:szCs w:val="22"/>
              </w:rPr>
              <w:t xml:space="preserve"> 40602810455000000003 в Северо-Западный банк ОАО «Сбербанк России»  г. Санкт-Петербург</w:t>
            </w:r>
          </w:p>
          <w:p w:rsidR="00292A76" w:rsidRPr="005D4C9C" w:rsidRDefault="00292A76" w:rsidP="00292A76">
            <w:pPr>
              <w:ind w:right="-108"/>
              <w:rPr>
                <w:sz w:val="18"/>
                <w:szCs w:val="20"/>
              </w:rPr>
            </w:pPr>
            <w:r w:rsidRPr="005D4C9C">
              <w:rPr>
                <w:sz w:val="20"/>
                <w:szCs w:val="22"/>
              </w:rPr>
              <w:t>К/</w:t>
            </w:r>
            <w:proofErr w:type="spellStart"/>
            <w:r w:rsidRPr="005D4C9C">
              <w:rPr>
                <w:sz w:val="20"/>
                <w:szCs w:val="22"/>
              </w:rPr>
              <w:t>сч</w:t>
            </w:r>
            <w:proofErr w:type="spellEnd"/>
            <w:r w:rsidRPr="005D4C9C">
              <w:rPr>
                <w:sz w:val="20"/>
                <w:szCs w:val="22"/>
              </w:rPr>
              <w:t xml:space="preserve"> 30101810500000000653</w:t>
            </w:r>
          </w:p>
          <w:p w:rsidR="00292A76" w:rsidRPr="005D4C9C" w:rsidRDefault="00292A76" w:rsidP="00292A76">
            <w:pPr>
              <w:ind w:right="-108"/>
              <w:rPr>
                <w:sz w:val="18"/>
                <w:szCs w:val="20"/>
              </w:rPr>
            </w:pPr>
            <w:r w:rsidRPr="005D4C9C">
              <w:rPr>
                <w:sz w:val="20"/>
                <w:szCs w:val="22"/>
              </w:rPr>
              <w:t>БИК 044030653</w:t>
            </w:r>
          </w:p>
        </w:tc>
        <w:tc>
          <w:tcPr>
            <w:tcW w:w="5106" w:type="dxa"/>
          </w:tcPr>
          <w:p w:rsidR="00292A76" w:rsidRPr="005D4C9C" w:rsidRDefault="00292A76" w:rsidP="00292A76">
            <w:pPr>
              <w:tabs>
                <w:tab w:val="left" w:pos="1134"/>
                <w:tab w:val="left" w:pos="1680"/>
              </w:tabs>
              <w:ind w:firstLine="567"/>
              <w:jc w:val="both"/>
              <w:rPr>
                <w:b/>
                <w:snapToGrid w:val="0"/>
                <w:sz w:val="20"/>
                <w:szCs w:val="22"/>
              </w:rPr>
            </w:pPr>
          </w:p>
          <w:p w:rsidR="00292A76" w:rsidRPr="005D4C9C" w:rsidRDefault="00292A76" w:rsidP="00292A76">
            <w:pPr>
              <w:tabs>
                <w:tab w:val="left" w:pos="1134"/>
                <w:tab w:val="left" w:pos="1680"/>
              </w:tabs>
              <w:ind w:firstLine="567"/>
              <w:jc w:val="both"/>
              <w:rPr>
                <w:b/>
                <w:snapToGrid w:val="0"/>
                <w:sz w:val="20"/>
                <w:szCs w:val="22"/>
              </w:rPr>
            </w:pPr>
            <w:r w:rsidRPr="005D4C9C">
              <w:rPr>
                <w:b/>
                <w:snapToGrid w:val="0"/>
                <w:sz w:val="20"/>
                <w:szCs w:val="22"/>
              </w:rPr>
              <w:t>ПОКУПАТЕЛЬ</w:t>
            </w:r>
          </w:p>
        </w:tc>
      </w:tr>
      <w:tr w:rsidR="00292A76" w:rsidRPr="005D4C9C" w:rsidTr="002667B6">
        <w:trPr>
          <w:trHeight w:val="496"/>
        </w:trPr>
        <w:tc>
          <w:tcPr>
            <w:tcW w:w="5077" w:type="dxa"/>
          </w:tcPr>
          <w:p w:rsidR="00292A76" w:rsidRPr="005D4C9C" w:rsidRDefault="00292A76" w:rsidP="00292A76">
            <w:pPr>
              <w:tabs>
                <w:tab w:val="left" w:pos="1134"/>
                <w:tab w:val="left" w:pos="1680"/>
              </w:tabs>
              <w:ind w:firstLine="567"/>
              <w:jc w:val="both"/>
              <w:rPr>
                <w:b/>
                <w:snapToGrid w:val="0"/>
                <w:sz w:val="20"/>
                <w:szCs w:val="22"/>
              </w:rPr>
            </w:pPr>
          </w:p>
        </w:tc>
        <w:tc>
          <w:tcPr>
            <w:tcW w:w="5106" w:type="dxa"/>
          </w:tcPr>
          <w:p w:rsidR="00292A76" w:rsidRPr="005D4C9C" w:rsidRDefault="00292A76" w:rsidP="00292A76">
            <w:pPr>
              <w:ind w:right="-185"/>
              <w:contextualSpacing/>
              <w:rPr>
                <w:b/>
                <w:sz w:val="18"/>
                <w:szCs w:val="20"/>
              </w:rPr>
            </w:pPr>
            <w:r w:rsidRPr="005D4C9C">
              <w:rPr>
                <w:b/>
                <w:sz w:val="20"/>
                <w:szCs w:val="22"/>
              </w:rPr>
              <w:t>Генеральный директор</w:t>
            </w:r>
          </w:p>
          <w:p w:rsidR="00292A76" w:rsidRPr="005D4C9C" w:rsidRDefault="00292A76" w:rsidP="00292A76">
            <w:pPr>
              <w:ind w:right="-185"/>
              <w:contextualSpacing/>
              <w:jc w:val="center"/>
              <w:rPr>
                <w:sz w:val="18"/>
                <w:szCs w:val="20"/>
              </w:rPr>
            </w:pPr>
          </w:p>
          <w:p w:rsidR="00292A76" w:rsidRPr="005D4C9C" w:rsidRDefault="00292A76" w:rsidP="00292A76">
            <w:pPr>
              <w:ind w:right="-108"/>
              <w:contextualSpacing/>
              <w:rPr>
                <w:sz w:val="18"/>
                <w:szCs w:val="20"/>
              </w:rPr>
            </w:pPr>
            <w:r w:rsidRPr="005D4C9C">
              <w:rPr>
                <w:sz w:val="20"/>
                <w:szCs w:val="22"/>
              </w:rPr>
              <w:t>___________________ К.В. Щаников</w:t>
            </w:r>
          </w:p>
          <w:p w:rsidR="00292A76" w:rsidRPr="005D4C9C" w:rsidRDefault="00292A76" w:rsidP="00292A76">
            <w:pPr>
              <w:ind w:right="-108"/>
              <w:contextualSpacing/>
              <w:rPr>
                <w:b/>
                <w:bCs/>
                <w:sz w:val="18"/>
                <w:szCs w:val="20"/>
              </w:rPr>
            </w:pPr>
            <w:r w:rsidRPr="005D4C9C">
              <w:rPr>
                <w:sz w:val="20"/>
                <w:szCs w:val="22"/>
              </w:rPr>
              <w:t>М.П.</w:t>
            </w:r>
          </w:p>
        </w:tc>
        <w:tc>
          <w:tcPr>
            <w:tcW w:w="5106" w:type="dxa"/>
          </w:tcPr>
          <w:p w:rsidR="00292A76" w:rsidRPr="005D4C9C" w:rsidRDefault="00292A76" w:rsidP="00292A76">
            <w:pPr>
              <w:tabs>
                <w:tab w:val="left" w:pos="1134"/>
                <w:tab w:val="left" w:pos="1680"/>
              </w:tabs>
              <w:ind w:firstLine="567"/>
              <w:jc w:val="both"/>
              <w:rPr>
                <w:b/>
                <w:snapToGrid w:val="0"/>
                <w:sz w:val="20"/>
                <w:szCs w:val="22"/>
              </w:rPr>
            </w:pPr>
          </w:p>
        </w:tc>
      </w:tr>
    </w:tbl>
    <w:p w:rsidR="00292A76" w:rsidRPr="005D4C9C" w:rsidRDefault="00292A76" w:rsidP="001A7F2B">
      <w:pPr>
        <w:widowControl w:val="0"/>
        <w:shd w:val="clear" w:color="auto" w:fill="FFFFFF"/>
        <w:autoSpaceDE w:val="0"/>
        <w:autoSpaceDN w:val="0"/>
        <w:adjustRightInd w:val="0"/>
        <w:jc w:val="right"/>
        <w:rPr>
          <w:b/>
          <w:i/>
          <w:sz w:val="20"/>
          <w:szCs w:val="22"/>
        </w:rPr>
        <w:sectPr w:rsidR="00292A76" w:rsidRPr="005D4C9C" w:rsidSect="00887E83">
          <w:pgSz w:w="11907" w:h="16839"/>
          <w:pgMar w:top="568" w:right="567" w:bottom="568" w:left="1134" w:header="720" w:footer="0" w:gutter="0"/>
          <w:cols w:space="708"/>
          <w:docGrid w:linePitch="360"/>
        </w:sectPr>
      </w:pPr>
    </w:p>
    <w:p w:rsidR="005D4C9C" w:rsidRDefault="005D4C9C" w:rsidP="001A7F2B">
      <w:pPr>
        <w:widowControl w:val="0"/>
        <w:shd w:val="clear" w:color="auto" w:fill="FFFFFF"/>
        <w:autoSpaceDE w:val="0"/>
        <w:autoSpaceDN w:val="0"/>
        <w:adjustRightInd w:val="0"/>
        <w:jc w:val="right"/>
        <w:rPr>
          <w:b/>
          <w:i/>
          <w:sz w:val="22"/>
          <w:szCs w:val="22"/>
          <w:lang w:val="en-US"/>
        </w:rPr>
      </w:pPr>
    </w:p>
    <w:p w:rsidR="00944A58" w:rsidRPr="00D20CE0" w:rsidRDefault="00944A58" w:rsidP="001A7F2B">
      <w:pPr>
        <w:widowControl w:val="0"/>
        <w:shd w:val="clear" w:color="auto" w:fill="FFFFFF"/>
        <w:autoSpaceDE w:val="0"/>
        <w:autoSpaceDN w:val="0"/>
        <w:adjustRightInd w:val="0"/>
        <w:jc w:val="right"/>
        <w:rPr>
          <w:b/>
          <w:i/>
          <w:sz w:val="22"/>
          <w:szCs w:val="22"/>
        </w:rPr>
      </w:pPr>
      <w:r w:rsidRPr="00D20CE0">
        <w:rPr>
          <w:b/>
          <w:i/>
          <w:sz w:val="22"/>
          <w:szCs w:val="22"/>
        </w:rPr>
        <w:t xml:space="preserve">Приложение № </w:t>
      </w:r>
      <w:r w:rsidR="00577491">
        <w:rPr>
          <w:b/>
          <w:i/>
          <w:sz w:val="22"/>
          <w:szCs w:val="22"/>
        </w:rPr>
        <w:t>4</w:t>
      </w:r>
      <w:r w:rsidRPr="00D20CE0">
        <w:rPr>
          <w:b/>
          <w:i/>
          <w:sz w:val="22"/>
          <w:szCs w:val="22"/>
        </w:rPr>
        <w:t xml:space="preserve"> </w:t>
      </w:r>
    </w:p>
    <w:p w:rsidR="00944A58" w:rsidRPr="00587CD9" w:rsidRDefault="00944A58" w:rsidP="001A7F2B">
      <w:pPr>
        <w:widowControl w:val="0"/>
        <w:shd w:val="clear" w:color="auto" w:fill="FFFFFF"/>
        <w:autoSpaceDE w:val="0"/>
        <w:autoSpaceDN w:val="0"/>
        <w:adjustRightInd w:val="0"/>
        <w:jc w:val="right"/>
        <w:rPr>
          <w:bCs/>
          <w:i/>
          <w:sz w:val="22"/>
          <w:szCs w:val="22"/>
        </w:rPr>
      </w:pPr>
      <w:r w:rsidRPr="00587CD9">
        <w:rPr>
          <w:i/>
          <w:sz w:val="22"/>
          <w:szCs w:val="22"/>
        </w:rPr>
        <w:t xml:space="preserve">к Извещению </w:t>
      </w:r>
      <w:r w:rsidRPr="00587CD9">
        <w:rPr>
          <w:bCs/>
          <w:i/>
          <w:sz w:val="22"/>
          <w:szCs w:val="22"/>
        </w:rPr>
        <w:t>о проведении запроса котировок</w:t>
      </w:r>
    </w:p>
    <w:p w:rsidR="00944A58" w:rsidRDefault="009F2171" w:rsidP="001A7F2B">
      <w:pPr>
        <w:widowControl w:val="0"/>
        <w:shd w:val="clear" w:color="auto" w:fill="FFFFFF"/>
        <w:autoSpaceDE w:val="0"/>
        <w:autoSpaceDN w:val="0"/>
        <w:adjustRightInd w:val="0"/>
        <w:jc w:val="right"/>
        <w:rPr>
          <w:bCs/>
          <w:i/>
          <w:sz w:val="22"/>
          <w:szCs w:val="22"/>
        </w:rPr>
      </w:pPr>
      <w:r>
        <w:rPr>
          <w:bCs/>
          <w:i/>
          <w:sz w:val="22"/>
          <w:szCs w:val="22"/>
        </w:rPr>
        <w:t xml:space="preserve">(Извещение от </w:t>
      </w:r>
      <w:r w:rsidR="00B271CE">
        <w:rPr>
          <w:bCs/>
          <w:i/>
          <w:sz w:val="22"/>
          <w:szCs w:val="22"/>
        </w:rPr>
        <w:t>03</w:t>
      </w:r>
      <w:r w:rsidR="00577491">
        <w:rPr>
          <w:bCs/>
          <w:i/>
          <w:sz w:val="22"/>
          <w:szCs w:val="22"/>
        </w:rPr>
        <w:t>.0</w:t>
      </w:r>
      <w:r w:rsidR="00B271CE">
        <w:rPr>
          <w:bCs/>
          <w:i/>
          <w:sz w:val="22"/>
          <w:szCs w:val="22"/>
        </w:rPr>
        <w:t>9</w:t>
      </w:r>
      <w:r w:rsidR="00944A58" w:rsidRPr="00587CD9">
        <w:rPr>
          <w:bCs/>
          <w:i/>
          <w:sz w:val="22"/>
          <w:szCs w:val="22"/>
        </w:rPr>
        <w:t>.1</w:t>
      </w:r>
      <w:r w:rsidR="00577491">
        <w:rPr>
          <w:bCs/>
          <w:i/>
          <w:sz w:val="22"/>
          <w:szCs w:val="22"/>
        </w:rPr>
        <w:t>5</w:t>
      </w:r>
      <w:r w:rsidR="00944A58" w:rsidRPr="00587CD9">
        <w:rPr>
          <w:bCs/>
          <w:i/>
          <w:sz w:val="22"/>
          <w:szCs w:val="22"/>
        </w:rPr>
        <w:t xml:space="preserve">) </w:t>
      </w:r>
    </w:p>
    <w:p w:rsidR="00B271CE" w:rsidRDefault="00B271CE" w:rsidP="00B271CE">
      <w:pPr>
        <w:widowControl w:val="0"/>
        <w:shd w:val="clear" w:color="auto" w:fill="FFFFFF"/>
        <w:autoSpaceDE w:val="0"/>
        <w:autoSpaceDN w:val="0"/>
        <w:adjustRightInd w:val="0"/>
        <w:jc w:val="center"/>
        <w:rPr>
          <w:b/>
          <w:sz w:val="20"/>
          <w:szCs w:val="22"/>
        </w:rPr>
      </w:pPr>
    </w:p>
    <w:p w:rsidR="00E70A65" w:rsidRPr="00587CD9" w:rsidRDefault="00E70A65" w:rsidP="00E70A65">
      <w:pPr>
        <w:widowControl w:val="0"/>
        <w:shd w:val="clear" w:color="auto" w:fill="FFFFFF"/>
        <w:autoSpaceDE w:val="0"/>
        <w:autoSpaceDN w:val="0"/>
        <w:adjustRightInd w:val="0"/>
        <w:jc w:val="center"/>
        <w:rPr>
          <w:b/>
          <w:sz w:val="22"/>
          <w:szCs w:val="22"/>
        </w:rPr>
      </w:pPr>
      <w:r w:rsidRPr="00E352DB">
        <w:rPr>
          <w:b/>
          <w:sz w:val="22"/>
          <w:szCs w:val="22"/>
        </w:rPr>
        <w:t>Форма котировочной</w:t>
      </w:r>
      <w:r w:rsidRPr="00587CD9">
        <w:rPr>
          <w:b/>
          <w:sz w:val="22"/>
          <w:szCs w:val="22"/>
        </w:rPr>
        <w:t xml:space="preserve"> заявки</w:t>
      </w:r>
      <w:r>
        <w:rPr>
          <w:b/>
          <w:sz w:val="22"/>
          <w:szCs w:val="22"/>
        </w:rPr>
        <w:t xml:space="preserve"> для Лота №1 и Лота № 2</w:t>
      </w:r>
    </w:p>
    <w:p w:rsidR="00B271CE" w:rsidRDefault="00E70A65" w:rsidP="00E70A65">
      <w:pPr>
        <w:widowControl w:val="0"/>
        <w:shd w:val="clear" w:color="auto" w:fill="FFFFFF"/>
        <w:autoSpaceDE w:val="0"/>
        <w:autoSpaceDN w:val="0"/>
        <w:adjustRightInd w:val="0"/>
        <w:jc w:val="center"/>
        <w:rPr>
          <w:b/>
          <w:color w:val="C00000"/>
          <w:sz w:val="20"/>
          <w:szCs w:val="22"/>
        </w:rPr>
      </w:pPr>
      <w:r w:rsidRPr="000407D6">
        <w:rPr>
          <w:b/>
          <w:color w:val="C00000"/>
          <w:sz w:val="20"/>
          <w:szCs w:val="22"/>
        </w:rPr>
        <w:t xml:space="preserve"> </w:t>
      </w:r>
      <w:r w:rsidR="00B271CE" w:rsidRPr="000407D6">
        <w:rPr>
          <w:b/>
          <w:color w:val="C00000"/>
          <w:sz w:val="20"/>
          <w:szCs w:val="22"/>
        </w:rPr>
        <w:t>(заполняется Участником закупки)</w:t>
      </w:r>
    </w:p>
    <w:p w:rsidR="00B271CE" w:rsidRPr="000407D6" w:rsidRDefault="00B271CE" w:rsidP="00B271CE">
      <w:pPr>
        <w:widowControl w:val="0"/>
        <w:shd w:val="clear" w:color="auto" w:fill="FFFFFF"/>
        <w:autoSpaceDE w:val="0"/>
        <w:autoSpaceDN w:val="0"/>
        <w:adjustRightInd w:val="0"/>
        <w:rPr>
          <w:sz w:val="20"/>
          <w:szCs w:val="22"/>
        </w:rPr>
      </w:pPr>
      <w:r w:rsidRPr="000407D6">
        <w:rPr>
          <w:sz w:val="20"/>
          <w:szCs w:val="22"/>
        </w:rPr>
        <w:t>Дата ___________ № ___________</w:t>
      </w:r>
      <w:r w:rsidRPr="000407D6">
        <w:rPr>
          <w:sz w:val="20"/>
          <w:szCs w:val="22"/>
        </w:rPr>
        <w:tab/>
      </w:r>
      <w:r w:rsidRPr="000407D6">
        <w:rPr>
          <w:sz w:val="20"/>
          <w:szCs w:val="22"/>
        </w:rPr>
        <w:tab/>
        <w:t xml:space="preserve">                                      </w:t>
      </w:r>
      <w:r>
        <w:rPr>
          <w:sz w:val="20"/>
          <w:szCs w:val="22"/>
        </w:rPr>
        <w:t xml:space="preserve">              </w:t>
      </w:r>
      <w:r w:rsidRPr="000407D6">
        <w:rPr>
          <w:sz w:val="20"/>
          <w:szCs w:val="22"/>
        </w:rPr>
        <w:t xml:space="preserve">    Кому:_________________________</w:t>
      </w:r>
    </w:p>
    <w:p w:rsidR="00B271CE" w:rsidRPr="000407D6" w:rsidRDefault="00B271CE" w:rsidP="00B271CE">
      <w:pPr>
        <w:widowControl w:val="0"/>
        <w:shd w:val="clear" w:color="auto" w:fill="FFFFFF"/>
        <w:autoSpaceDE w:val="0"/>
        <w:autoSpaceDN w:val="0"/>
        <w:adjustRightInd w:val="0"/>
        <w:jc w:val="center"/>
        <w:rPr>
          <w:b/>
          <w:sz w:val="20"/>
          <w:szCs w:val="22"/>
        </w:rPr>
      </w:pPr>
    </w:p>
    <w:p w:rsidR="00B271CE" w:rsidRPr="00FC2467" w:rsidRDefault="00B271CE" w:rsidP="00B271CE">
      <w:pPr>
        <w:widowControl w:val="0"/>
        <w:shd w:val="clear" w:color="auto" w:fill="FFFFFF"/>
        <w:autoSpaceDE w:val="0"/>
        <w:autoSpaceDN w:val="0"/>
        <w:adjustRightInd w:val="0"/>
        <w:jc w:val="center"/>
        <w:rPr>
          <w:b/>
          <w:sz w:val="20"/>
          <w:szCs w:val="20"/>
        </w:rPr>
      </w:pPr>
      <w:r w:rsidRPr="00FC2467">
        <w:rPr>
          <w:b/>
          <w:sz w:val="20"/>
          <w:szCs w:val="20"/>
        </w:rPr>
        <w:t>Котировочная заявка</w:t>
      </w:r>
    </w:p>
    <w:p w:rsidR="00B271CE" w:rsidRPr="00FC2467" w:rsidRDefault="00B271CE" w:rsidP="00B271CE">
      <w:pPr>
        <w:widowControl w:val="0"/>
        <w:shd w:val="clear" w:color="auto" w:fill="FFFFFF"/>
        <w:autoSpaceDE w:val="0"/>
        <w:autoSpaceDN w:val="0"/>
        <w:adjustRightInd w:val="0"/>
        <w:jc w:val="both"/>
        <w:rPr>
          <w:b/>
          <w:sz w:val="20"/>
          <w:szCs w:val="20"/>
        </w:rPr>
      </w:pPr>
      <w:r w:rsidRPr="00FC2467">
        <w:rPr>
          <w:sz w:val="20"/>
          <w:szCs w:val="20"/>
        </w:rPr>
        <w:t xml:space="preserve">1. Участник закупки, сведения о котором указаны в таблице № 1 настоящей котировочной </w:t>
      </w:r>
      <w:r w:rsidRPr="00E70A65">
        <w:rPr>
          <w:sz w:val="20"/>
          <w:szCs w:val="20"/>
        </w:rPr>
        <w:t xml:space="preserve">заявки, заявляет о </w:t>
      </w:r>
      <w:r w:rsidRPr="00E70A65">
        <w:rPr>
          <w:bCs/>
          <w:kern w:val="36"/>
          <w:sz w:val="20"/>
          <w:szCs w:val="20"/>
        </w:rPr>
        <w:t xml:space="preserve">готовности оказать поставить товар на условиях и в сроки, указанные в Техническом задании и Проекте </w:t>
      </w:r>
      <w:r w:rsidRPr="00E70A65">
        <w:rPr>
          <w:sz w:val="20"/>
          <w:szCs w:val="20"/>
        </w:rPr>
        <w:t>договора, являющимися приложениями к Извещению от 03.09.2015г. о проведении запроса котировок на поставку</w:t>
      </w:r>
      <w:r w:rsidRPr="00E70A65">
        <w:rPr>
          <w:b/>
          <w:sz w:val="20"/>
          <w:szCs w:val="20"/>
        </w:rPr>
        <w:t xml:space="preserve"> </w:t>
      </w:r>
      <w:r w:rsidRPr="00E70A65">
        <w:rPr>
          <w:sz w:val="20"/>
          <w:szCs w:val="20"/>
        </w:rPr>
        <w:t>пшеницы продовольственной 3 класса</w:t>
      </w:r>
      <w:r w:rsidR="00E70A65" w:rsidRPr="00E70A65">
        <w:rPr>
          <w:sz w:val="20"/>
          <w:szCs w:val="20"/>
        </w:rPr>
        <w:t xml:space="preserve">, </w:t>
      </w:r>
      <w:r w:rsidR="00E70A65" w:rsidRPr="00E70A65">
        <w:rPr>
          <w:b/>
          <w:sz w:val="20"/>
          <w:szCs w:val="20"/>
        </w:rPr>
        <w:t>Лот № __.</w:t>
      </w:r>
    </w:p>
    <w:tbl>
      <w:tblPr>
        <w:tblpPr w:leftFromText="180" w:rightFromText="180" w:vertAnchor="text" w:horzAnchor="margin" w:tblpY="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35"/>
        <w:gridCol w:w="3402"/>
      </w:tblGrid>
      <w:tr w:rsidR="00B271CE" w:rsidRPr="00FC2467" w:rsidTr="007F1B0E">
        <w:tc>
          <w:tcPr>
            <w:tcW w:w="10031" w:type="dxa"/>
            <w:gridSpan w:val="3"/>
            <w:tcBorders>
              <w:top w:val="nil"/>
              <w:left w:val="nil"/>
              <w:bottom w:val="single" w:sz="4" w:space="0" w:color="auto"/>
              <w:right w:val="nil"/>
            </w:tcBorders>
          </w:tcPr>
          <w:p w:rsidR="00B271CE" w:rsidRPr="00FC2467" w:rsidRDefault="00B271CE" w:rsidP="007F1B0E">
            <w:pPr>
              <w:widowControl w:val="0"/>
              <w:autoSpaceDE w:val="0"/>
              <w:autoSpaceDN w:val="0"/>
              <w:adjustRightInd w:val="0"/>
              <w:jc w:val="right"/>
              <w:rPr>
                <w:sz w:val="20"/>
                <w:szCs w:val="20"/>
              </w:rPr>
            </w:pPr>
            <w:r w:rsidRPr="00FC2467">
              <w:rPr>
                <w:sz w:val="20"/>
                <w:szCs w:val="20"/>
              </w:rPr>
              <w:t>Таблица № 1</w:t>
            </w:r>
          </w:p>
        </w:tc>
      </w:tr>
      <w:tr w:rsidR="00B271CE" w:rsidRPr="00FC2467" w:rsidTr="007F1B0E">
        <w:tc>
          <w:tcPr>
            <w:tcW w:w="594" w:type="dxa"/>
            <w:tcBorders>
              <w:top w:val="single" w:sz="4" w:space="0" w:color="auto"/>
            </w:tcBorders>
            <w:vAlign w:val="center"/>
          </w:tcPr>
          <w:p w:rsidR="00B271CE" w:rsidRPr="00FC2467" w:rsidRDefault="00B271CE" w:rsidP="007F1B0E">
            <w:pPr>
              <w:widowControl w:val="0"/>
              <w:autoSpaceDE w:val="0"/>
              <w:autoSpaceDN w:val="0"/>
              <w:adjustRightInd w:val="0"/>
              <w:jc w:val="center"/>
              <w:rPr>
                <w:sz w:val="20"/>
                <w:szCs w:val="20"/>
              </w:rPr>
            </w:pPr>
            <w:r w:rsidRPr="00FC2467">
              <w:rPr>
                <w:sz w:val="20"/>
                <w:szCs w:val="20"/>
              </w:rPr>
              <w:t xml:space="preserve">№ </w:t>
            </w:r>
            <w:proofErr w:type="gramStart"/>
            <w:r w:rsidRPr="00FC2467">
              <w:rPr>
                <w:sz w:val="20"/>
                <w:szCs w:val="20"/>
              </w:rPr>
              <w:t>п</w:t>
            </w:r>
            <w:proofErr w:type="gramEnd"/>
            <w:r w:rsidRPr="00FC2467">
              <w:rPr>
                <w:sz w:val="20"/>
                <w:szCs w:val="20"/>
              </w:rPr>
              <w:t>/п</w:t>
            </w:r>
          </w:p>
        </w:tc>
        <w:tc>
          <w:tcPr>
            <w:tcW w:w="6035" w:type="dxa"/>
            <w:tcBorders>
              <w:top w:val="single" w:sz="4" w:space="0" w:color="auto"/>
            </w:tcBorders>
            <w:vAlign w:val="center"/>
          </w:tcPr>
          <w:p w:rsidR="00B271CE" w:rsidRPr="00FC2467" w:rsidRDefault="00B271CE" w:rsidP="007F1B0E">
            <w:pPr>
              <w:widowControl w:val="0"/>
              <w:autoSpaceDE w:val="0"/>
              <w:autoSpaceDN w:val="0"/>
              <w:adjustRightInd w:val="0"/>
              <w:jc w:val="center"/>
              <w:rPr>
                <w:sz w:val="20"/>
                <w:szCs w:val="20"/>
              </w:rPr>
            </w:pPr>
            <w:r w:rsidRPr="00FC2467">
              <w:rPr>
                <w:sz w:val="20"/>
                <w:szCs w:val="20"/>
              </w:rPr>
              <w:t>Требования, предъявляемые к наличию в котировочной заявке сведений об участнике закупки</w:t>
            </w:r>
          </w:p>
        </w:tc>
        <w:tc>
          <w:tcPr>
            <w:tcW w:w="3402" w:type="dxa"/>
            <w:tcBorders>
              <w:top w:val="single" w:sz="4" w:space="0" w:color="auto"/>
            </w:tcBorders>
            <w:vAlign w:val="center"/>
          </w:tcPr>
          <w:p w:rsidR="00B271CE" w:rsidRPr="00FC2467" w:rsidRDefault="00B271CE" w:rsidP="007F1B0E">
            <w:pPr>
              <w:widowControl w:val="0"/>
              <w:autoSpaceDE w:val="0"/>
              <w:autoSpaceDN w:val="0"/>
              <w:adjustRightInd w:val="0"/>
              <w:jc w:val="center"/>
              <w:rPr>
                <w:sz w:val="20"/>
                <w:szCs w:val="20"/>
              </w:rPr>
            </w:pPr>
            <w:r w:rsidRPr="00FC2467">
              <w:rPr>
                <w:sz w:val="20"/>
                <w:szCs w:val="20"/>
              </w:rPr>
              <w:t>Сведения об участнике закупки</w:t>
            </w: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widowControl w:val="0"/>
              <w:autoSpaceDE w:val="0"/>
              <w:autoSpaceDN w:val="0"/>
              <w:adjustRightInd w:val="0"/>
              <w:rPr>
                <w:sz w:val="20"/>
                <w:szCs w:val="20"/>
              </w:rPr>
            </w:pPr>
            <w:r w:rsidRPr="00FC2467">
              <w:rPr>
                <w:sz w:val="20"/>
                <w:szCs w:val="20"/>
              </w:rPr>
              <w:t>Наименование</w:t>
            </w:r>
          </w:p>
        </w:tc>
        <w:tc>
          <w:tcPr>
            <w:tcW w:w="3402" w:type="dxa"/>
          </w:tcPr>
          <w:p w:rsidR="00B271CE" w:rsidRPr="00FC2467" w:rsidRDefault="00B271CE" w:rsidP="007F1B0E">
            <w:pPr>
              <w:widowControl w:val="0"/>
              <w:autoSpaceDE w:val="0"/>
              <w:autoSpaceDN w:val="0"/>
              <w:adjustRightInd w:val="0"/>
              <w:rPr>
                <w:b/>
                <w:sz w:val="20"/>
                <w:szCs w:val="20"/>
              </w:rPr>
            </w:pP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widowControl w:val="0"/>
              <w:autoSpaceDE w:val="0"/>
              <w:autoSpaceDN w:val="0"/>
              <w:adjustRightInd w:val="0"/>
              <w:rPr>
                <w:sz w:val="20"/>
                <w:szCs w:val="20"/>
              </w:rPr>
            </w:pPr>
            <w:r w:rsidRPr="00FC2467">
              <w:rPr>
                <w:sz w:val="20"/>
                <w:szCs w:val="20"/>
              </w:rPr>
              <w:t>Место нахождения, телефон</w:t>
            </w:r>
          </w:p>
        </w:tc>
        <w:tc>
          <w:tcPr>
            <w:tcW w:w="3402" w:type="dxa"/>
          </w:tcPr>
          <w:p w:rsidR="00B271CE" w:rsidRPr="00FC2467" w:rsidRDefault="00B271CE" w:rsidP="007F1B0E">
            <w:pPr>
              <w:widowControl w:val="0"/>
              <w:autoSpaceDE w:val="0"/>
              <w:autoSpaceDN w:val="0"/>
              <w:adjustRightInd w:val="0"/>
              <w:rPr>
                <w:b/>
                <w:sz w:val="20"/>
                <w:szCs w:val="20"/>
              </w:rPr>
            </w:pP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widowControl w:val="0"/>
              <w:autoSpaceDE w:val="0"/>
              <w:autoSpaceDN w:val="0"/>
              <w:adjustRightInd w:val="0"/>
              <w:rPr>
                <w:sz w:val="20"/>
                <w:szCs w:val="20"/>
              </w:rPr>
            </w:pPr>
            <w:r w:rsidRPr="00FC2467">
              <w:rPr>
                <w:sz w:val="20"/>
                <w:szCs w:val="20"/>
              </w:rPr>
              <w:t>Банковские реквизиты</w:t>
            </w:r>
          </w:p>
        </w:tc>
        <w:tc>
          <w:tcPr>
            <w:tcW w:w="3402" w:type="dxa"/>
          </w:tcPr>
          <w:p w:rsidR="00B271CE" w:rsidRPr="00FC2467" w:rsidRDefault="00B271CE" w:rsidP="007F1B0E">
            <w:pPr>
              <w:widowControl w:val="0"/>
              <w:autoSpaceDE w:val="0"/>
              <w:autoSpaceDN w:val="0"/>
              <w:adjustRightInd w:val="0"/>
              <w:rPr>
                <w:b/>
                <w:sz w:val="20"/>
                <w:szCs w:val="20"/>
              </w:rPr>
            </w:pP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widowControl w:val="0"/>
              <w:autoSpaceDE w:val="0"/>
              <w:autoSpaceDN w:val="0"/>
              <w:adjustRightInd w:val="0"/>
              <w:rPr>
                <w:sz w:val="20"/>
                <w:szCs w:val="20"/>
              </w:rPr>
            </w:pPr>
            <w:r w:rsidRPr="00FC2467">
              <w:rPr>
                <w:sz w:val="20"/>
                <w:szCs w:val="20"/>
              </w:rPr>
              <w:t>ИНН/КПП</w:t>
            </w:r>
          </w:p>
        </w:tc>
        <w:tc>
          <w:tcPr>
            <w:tcW w:w="3402" w:type="dxa"/>
          </w:tcPr>
          <w:p w:rsidR="00B271CE" w:rsidRPr="00FC2467" w:rsidRDefault="00B271CE" w:rsidP="007F1B0E">
            <w:pPr>
              <w:widowControl w:val="0"/>
              <w:autoSpaceDE w:val="0"/>
              <w:autoSpaceDN w:val="0"/>
              <w:adjustRightInd w:val="0"/>
              <w:rPr>
                <w:b/>
                <w:sz w:val="20"/>
                <w:szCs w:val="20"/>
              </w:rPr>
            </w:pP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widowControl w:val="0"/>
              <w:autoSpaceDE w:val="0"/>
              <w:autoSpaceDN w:val="0"/>
              <w:adjustRightInd w:val="0"/>
              <w:rPr>
                <w:sz w:val="20"/>
                <w:szCs w:val="20"/>
              </w:rPr>
            </w:pPr>
            <w:r w:rsidRPr="00FC2467">
              <w:rPr>
                <w:sz w:val="20"/>
                <w:szCs w:val="20"/>
              </w:rPr>
              <w:t>Основной государственный регистрационный номер</w:t>
            </w:r>
          </w:p>
        </w:tc>
        <w:tc>
          <w:tcPr>
            <w:tcW w:w="3402" w:type="dxa"/>
          </w:tcPr>
          <w:p w:rsidR="00B271CE" w:rsidRPr="00FC2467" w:rsidRDefault="00B271CE" w:rsidP="007F1B0E">
            <w:pPr>
              <w:widowControl w:val="0"/>
              <w:autoSpaceDE w:val="0"/>
              <w:autoSpaceDN w:val="0"/>
              <w:adjustRightInd w:val="0"/>
              <w:rPr>
                <w:b/>
                <w:sz w:val="20"/>
                <w:szCs w:val="20"/>
              </w:rPr>
            </w:pP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rPr>
                <w:sz w:val="20"/>
                <w:szCs w:val="20"/>
              </w:rPr>
            </w:pPr>
            <w:r w:rsidRPr="00FC2467">
              <w:rPr>
                <w:sz w:val="20"/>
                <w:szCs w:val="20"/>
              </w:rPr>
              <w:t>Дата постановки на учет в налоговом органе</w:t>
            </w:r>
          </w:p>
        </w:tc>
        <w:tc>
          <w:tcPr>
            <w:tcW w:w="3402" w:type="dxa"/>
          </w:tcPr>
          <w:p w:rsidR="00B271CE" w:rsidRPr="00FC2467" w:rsidRDefault="00B271CE" w:rsidP="007F1B0E">
            <w:pPr>
              <w:widowControl w:val="0"/>
              <w:autoSpaceDE w:val="0"/>
              <w:autoSpaceDN w:val="0"/>
              <w:adjustRightInd w:val="0"/>
              <w:rPr>
                <w:b/>
                <w:sz w:val="20"/>
                <w:szCs w:val="20"/>
              </w:rPr>
            </w:pP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rPr>
                <w:sz w:val="20"/>
                <w:szCs w:val="20"/>
              </w:rPr>
            </w:pPr>
            <w:r w:rsidRPr="00FC2467">
              <w:rPr>
                <w:sz w:val="20"/>
                <w:szCs w:val="20"/>
              </w:rPr>
              <w:t>ОКПО</w:t>
            </w:r>
          </w:p>
        </w:tc>
        <w:tc>
          <w:tcPr>
            <w:tcW w:w="3402" w:type="dxa"/>
          </w:tcPr>
          <w:p w:rsidR="00B271CE" w:rsidRPr="00FC2467" w:rsidRDefault="00B271CE" w:rsidP="007F1B0E">
            <w:pPr>
              <w:widowControl w:val="0"/>
              <w:autoSpaceDE w:val="0"/>
              <w:autoSpaceDN w:val="0"/>
              <w:adjustRightInd w:val="0"/>
              <w:rPr>
                <w:b/>
                <w:sz w:val="20"/>
                <w:szCs w:val="20"/>
              </w:rPr>
            </w:pP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rPr>
                <w:sz w:val="20"/>
                <w:szCs w:val="20"/>
              </w:rPr>
            </w:pPr>
            <w:r w:rsidRPr="00FC2467">
              <w:rPr>
                <w:sz w:val="20"/>
                <w:szCs w:val="20"/>
              </w:rPr>
              <w:t>ОКТМО</w:t>
            </w:r>
          </w:p>
        </w:tc>
        <w:tc>
          <w:tcPr>
            <w:tcW w:w="3402" w:type="dxa"/>
          </w:tcPr>
          <w:p w:rsidR="00B271CE" w:rsidRPr="00FC2467" w:rsidRDefault="00B271CE" w:rsidP="007F1B0E">
            <w:pPr>
              <w:widowControl w:val="0"/>
              <w:autoSpaceDE w:val="0"/>
              <w:autoSpaceDN w:val="0"/>
              <w:adjustRightInd w:val="0"/>
              <w:rPr>
                <w:b/>
                <w:sz w:val="20"/>
                <w:szCs w:val="20"/>
              </w:rPr>
            </w:pP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widowControl w:val="0"/>
              <w:autoSpaceDE w:val="0"/>
              <w:autoSpaceDN w:val="0"/>
              <w:adjustRightInd w:val="0"/>
              <w:rPr>
                <w:sz w:val="20"/>
                <w:szCs w:val="20"/>
              </w:rPr>
            </w:pPr>
            <w:r w:rsidRPr="00FC2467">
              <w:rPr>
                <w:sz w:val="20"/>
                <w:szCs w:val="20"/>
              </w:rPr>
              <w:t>ОКПД</w:t>
            </w:r>
          </w:p>
        </w:tc>
        <w:tc>
          <w:tcPr>
            <w:tcW w:w="3402" w:type="dxa"/>
          </w:tcPr>
          <w:p w:rsidR="00B271CE" w:rsidRPr="00FC2467" w:rsidRDefault="00B271CE" w:rsidP="007F1B0E">
            <w:pPr>
              <w:widowControl w:val="0"/>
              <w:autoSpaceDE w:val="0"/>
              <w:autoSpaceDN w:val="0"/>
              <w:adjustRightInd w:val="0"/>
              <w:rPr>
                <w:b/>
                <w:sz w:val="20"/>
                <w:szCs w:val="20"/>
              </w:rPr>
            </w:pPr>
          </w:p>
        </w:tc>
      </w:tr>
      <w:tr w:rsidR="00B271CE" w:rsidRPr="00FC2467" w:rsidTr="007F1B0E">
        <w:tc>
          <w:tcPr>
            <w:tcW w:w="594" w:type="dxa"/>
          </w:tcPr>
          <w:p w:rsidR="00B271CE" w:rsidRPr="00FC2467" w:rsidRDefault="00B271CE" w:rsidP="007F1B0E">
            <w:pPr>
              <w:widowControl w:val="0"/>
              <w:numPr>
                <w:ilvl w:val="0"/>
                <w:numId w:val="31"/>
              </w:numPr>
              <w:autoSpaceDE w:val="0"/>
              <w:autoSpaceDN w:val="0"/>
              <w:adjustRightInd w:val="0"/>
              <w:ind w:left="0" w:firstLine="0"/>
              <w:jc w:val="center"/>
              <w:rPr>
                <w:sz w:val="20"/>
                <w:szCs w:val="20"/>
              </w:rPr>
            </w:pPr>
          </w:p>
        </w:tc>
        <w:tc>
          <w:tcPr>
            <w:tcW w:w="6035" w:type="dxa"/>
          </w:tcPr>
          <w:p w:rsidR="00B271CE" w:rsidRPr="00FC2467" w:rsidRDefault="00B271CE" w:rsidP="007F1B0E">
            <w:pPr>
              <w:widowControl w:val="0"/>
              <w:autoSpaceDE w:val="0"/>
              <w:autoSpaceDN w:val="0"/>
              <w:adjustRightInd w:val="0"/>
              <w:rPr>
                <w:sz w:val="20"/>
                <w:szCs w:val="20"/>
              </w:rPr>
            </w:pPr>
            <w:r w:rsidRPr="00FC2467">
              <w:rPr>
                <w:sz w:val="20"/>
                <w:szCs w:val="20"/>
              </w:rPr>
              <w:t>Субъект малого/среднего предпринимательства</w:t>
            </w:r>
          </w:p>
        </w:tc>
        <w:tc>
          <w:tcPr>
            <w:tcW w:w="3402" w:type="dxa"/>
          </w:tcPr>
          <w:p w:rsidR="00B271CE" w:rsidRPr="00FC2467" w:rsidRDefault="00B271CE" w:rsidP="007F1B0E">
            <w:pPr>
              <w:widowControl w:val="0"/>
              <w:autoSpaceDE w:val="0"/>
              <w:autoSpaceDN w:val="0"/>
              <w:adjustRightInd w:val="0"/>
              <w:jc w:val="center"/>
              <w:rPr>
                <w:b/>
                <w:i/>
                <w:sz w:val="20"/>
                <w:szCs w:val="20"/>
              </w:rPr>
            </w:pPr>
            <w:r w:rsidRPr="00FC2467">
              <w:rPr>
                <w:b/>
                <w:i/>
                <w:color w:val="808080" w:themeColor="background1" w:themeShade="80"/>
                <w:sz w:val="20"/>
                <w:szCs w:val="20"/>
              </w:rPr>
              <w:t>ДА/НЕТ</w:t>
            </w:r>
          </w:p>
        </w:tc>
      </w:tr>
    </w:tbl>
    <w:p w:rsidR="00B271CE" w:rsidRPr="00FC2467" w:rsidRDefault="00B271CE" w:rsidP="00B271CE">
      <w:pPr>
        <w:widowControl w:val="0"/>
        <w:shd w:val="clear" w:color="auto" w:fill="FFFFFF"/>
        <w:autoSpaceDE w:val="0"/>
        <w:autoSpaceDN w:val="0"/>
        <w:adjustRightInd w:val="0"/>
        <w:spacing w:before="120"/>
        <w:jc w:val="both"/>
        <w:rPr>
          <w:sz w:val="20"/>
          <w:szCs w:val="20"/>
        </w:rPr>
      </w:pPr>
      <w:r w:rsidRPr="00FC2467">
        <w:rPr>
          <w:b/>
          <w:sz w:val="20"/>
          <w:szCs w:val="20"/>
        </w:rPr>
        <w:t>2.</w:t>
      </w:r>
      <w:r w:rsidRPr="00FC2467">
        <w:rPr>
          <w:sz w:val="20"/>
          <w:szCs w:val="20"/>
        </w:rPr>
        <w:t xml:space="preserve"> </w:t>
      </w:r>
      <w:r w:rsidRPr="00FC2467">
        <w:rPr>
          <w:b/>
          <w:sz w:val="20"/>
          <w:szCs w:val="20"/>
        </w:rPr>
        <w:t>Сведения о товаре:</w:t>
      </w:r>
    </w:p>
    <w:p w:rsidR="00B271CE" w:rsidRPr="00FC2467" w:rsidRDefault="00B271CE" w:rsidP="00B271CE">
      <w:pPr>
        <w:widowControl w:val="0"/>
        <w:shd w:val="clear" w:color="auto" w:fill="FFFFFF"/>
        <w:autoSpaceDE w:val="0"/>
        <w:autoSpaceDN w:val="0"/>
        <w:adjustRightInd w:val="0"/>
        <w:jc w:val="both"/>
        <w:rPr>
          <w:sz w:val="20"/>
          <w:szCs w:val="20"/>
        </w:rPr>
      </w:pPr>
      <w:r w:rsidRPr="00FC2467">
        <w:rPr>
          <w:sz w:val="20"/>
          <w:szCs w:val="20"/>
        </w:rPr>
        <w:t xml:space="preserve">Пшеница  продовольственная </w:t>
      </w:r>
      <w:r>
        <w:rPr>
          <w:sz w:val="20"/>
          <w:szCs w:val="20"/>
        </w:rPr>
        <w:t>3</w:t>
      </w:r>
      <w:r w:rsidRPr="00FC2467">
        <w:rPr>
          <w:sz w:val="20"/>
          <w:szCs w:val="20"/>
        </w:rPr>
        <w:t xml:space="preserve"> класса, ______ тонн.</w:t>
      </w:r>
    </w:p>
    <w:p w:rsidR="00B271CE" w:rsidRPr="00133EE1" w:rsidRDefault="00B271CE" w:rsidP="00B271CE">
      <w:pPr>
        <w:tabs>
          <w:tab w:val="left" w:pos="1134"/>
          <w:tab w:val="left" w:pos="1680"/>
        </w:tabs>
        <w:jc w:val="both"/>
        <w:rPr>
          <w:snapToGrid w:val="0"/>
          <w:sz w:val="20"/>
          <w:szCs w:val="20"/>
        </w:rPr>
      </w:pPr>
      <w:proofErr w:type="gramStart"/>
      <w:r w:rsidRPr="00133EE1">
        <w:rPr>
          <w:snapToGrid w:val="0"/>
          <w:sz w:val="20"/>
          <w:szCs w:val="20"/>
        </w:rPr>
        <w:t xml:space="preserve">Натура _____ </w:t>
      </w:r>
      <w:proofErr w:type="spellStart"/>
      <w:r w:rsidRPr="00133EE1">
        <w:rPr>
          <w:snapToGrid w:val="0"/>
          <w:sz w:val="20"/>
          <w:szCs w:val="20"/>
        </w:rPr>
        <w:t>гр</w:t>
      </w:r>
      <w:proofErr w:type="spellEnd"/>
      <w:r w:rsidRPr="00133EE1">
        <w:rPr>
          <w:snapToGrid w:val="0"/>
          <w:sz w:val="20"/>
          <w:szCs w:val="20"/>
        </w:rPr>
        <w:t>/л., массовая доля сырой клейковины – ____ %, качество сырой клейковины ____ ед. прибора ИДК, влажность – ____ %, число падения – ____ сек, общая стекловидность – _____, сорная примесь – ____%, зерновая примесь – _____ %, зерно, поврежденное клопом-черепашкой – _____ %, вредная примесь – _____ %.</w:t>
      </w:r>
      <w:proofErr w:type="gramEnd"/>
    </w:p>
    <w:p w:rsidR="00B271CE" w:rsidRDefault="00B271CE" w:rsidP="005D4C9C">
      <w:pPr>
        <w:tabs>
          <w:tab w:val="left" w:pos="1134"/>
          <w:tab w:val="left" w:pos="1680"/>
        </w:tabs>
        <w:spacing w:after="60"/>
        <w:jc w:val="both"/>
        <w:rPr>
          <w:snapToGrid w:val="0"/>
          <w:sz w:val="20"/>
          <w:szCs w:val="20"/>
        </w:rPr>
      </w:pPr>
      <w:r w:rsidRPr="00133EE1">
        <w:rPr>
          <w:snapToGrid w:val="0"/>
          <w:sz w:val="20"/>
          <w:szCs w:val="20"/>
        </w:rPr>
        <w:t xml:space="preserve">Остальные качественные показатели в соответствии с ГОСТ </w:t>
      </w:r>
      <w:proofErr w:type="gramStart"/>
      <w:r w:rsidRPr="00133EE1">
        <w:rPr>
          <w:snapToGrid w:val="0"/>
          <w:sz w:val="20"/>
          <w:szCs w:val="20"/>
        </w:rPr>
        <w:t>Р</w:t>
      </w:r>
      <w:proofErr w:type="gramEnd"/>
      <w:r w:rsidRPr="00133EE1">
        <w:rPr>
          <w:snapToGrid w:val="0"/>
          <w:sz w:val="20"/>
          <w:szCs w:val="20"/>
        </w:rPr>
        <w:t xml:space="preserve"> 52554-2006. Зараженность вредителями хлебных</w:t>
      </w:r>
      <w:r w:rsidRPr="00FC2467">
        <w:rPr>
          <w:snapToGrid w:val="0"/>
          <w:sz w:val="20"/>
          <w:szCs w:val="20"/>
        </w:rPr>
        <w:t xml:space="preserve"> запасов и наличие </w:t>
      </w:r>
      <w:proofErr w:type="spellStart"/>
      <w:r w:rsidRPr="00FC2467">
        <w:rPr>
          <w:snapToGrid w:val="0"/>
          <w:sz w:val="20"/>
          <w:szCs w:val="20"/>
        </w:rPr>
        <w:t>фузариозных</w:t>
      </w:r>
      <w:proofErr w:type="spellEnd"/>
      <w:r w:rsidRPr="00FC2467">
        <w:rPr>
          <w:snapToGrid w:val="0"/>
          <w:sz w:val="20"/>
          <w:szCs w:val="20"/>
        </w:rPr>
        <w:t xml:space="preserve"> зерен не допускается.</w:t>
      </w:r>
    </w:p>
    <w:p w:rsidR="00B271CE" w:rsidRPr="00FC2467" w:rsidRDefault="00B271CE" w:rsidP="005D4C9C">
      <w:pPr>
        <w:tabs>
          <w:tab w:val="left" w:pos="1134"/>
          <w:tab w:val="left" w:pos="1680"/>
        </w:tabs>
        <w:spacing w:after="60"/>
        <w:jc w:val="both"/>
        <w:rPr>
          <w:i/>
          <w:color w:val="7F7F7F" w:themeColor="text1" w:themeTint="80"/>
          <w:sz w:val="20"/>
          <w:szCs w:val="20"/>
        </w:rPr>
      </w:pPr>
      <w:r w:rsidRPr="00FC2467">
        <w:rPr>
          <w:b/>
          <w:sz w:val="20"/>
          <w:szCs w:val="20"/>
        </w:rPr>
        <w:t>3. Цена товара</w:t>
      </w:r>
      <w:r w:rsidRPr="00FC2467">
        <w:rPr>
          <w:sz w:val="20"/>
          <w:szCs w:val="20"/>
        </w:rPr>
        <w:t xml:space="preserve">: ______,__ руб. за тонну без НДС. </w:t>
      </w:r>
      <w:r w:rsidRPr="00FC2467">
        <w:rPr>
          <w:i/>
          <w:color w:val="7F7F7F" w:themeColor="text1" w:themeTint="80"/>
          <w:sz w:val="20"/>
          <w:szCs w:val="20"/>
        </w:rPr>
        <w:t>Стоимость товара с НДС 10% - _____,__ руб.</w:t>
      </w:r>
    </w:p>
    <w:p w:rsidR="00292A76" w:rsidRDefault="00B271CE" w:rsidP="005D4C9C">
      <w:pPr>
        <w:tabs>
          <w:tab w:val="left" w:pos="284"/>
        </w:tabs>
        <w:jc w:val="both"/>
        <w:rPr>
          <w:sz w:val="20"/>
          <w:szCs w:val="20"/>
        </w:rPr>
      </w:pPr>
      <w:r w:rsidRPr="00292A76">
        <w:rPr>
          <w:b/>
          <w:sz w:val="20"/>
          <w:szCs w:val="20"/>
        </w:rPr>
        <w:t xml:space="preserve">4. Базис поставки: </w:t>
      </w:r>
      <w:r w:rsidR="00292A76" w:rsidRPr="00292A76">
        <w:rPr>
          <w:sz w:val="20"/>
          <w:szCs w:val="20"/>
        </w:rPr>
        <w:t>____________________________</w:t>
      </w:r>
    </w:p>
    <w:p w:rsidR="00B271CE" w:rsidRPr="00FC2467" w:rsidRDefault="00B271CE" w:rsidP="005D4C9C">
      <w:pPr>
        <w:tabs>
          <w:tab w:val="left" w:pos="284"/>
        </w:tabs>
        <w:spacing w:after="60"/>
        <w:jc w:val="both"/>
        <w:rPr>
          <w:sz w:val="20"/>
          <w:szCs w:val="20"/>
        </w:rPr>
      </w:pPr>
      <w:r w:rsidRPr="00FC2467">
        <w:rPr>
          <w:sz w:val="20"/>
          <w:szCs w:val="20"/>
        </w:rPr>
        <w:t xml:space="preserve"> Срок поставки – не позднее __.__.2015г.</w:t>
      </w:r>
    </w:p>
    <w:p w:rsidR="00E70A65" w:rsidRPr="00E70A65" w:rsidRDefault="00E70A65" w:rsidP="00B271CE">
      <w:pPr>
        <w:widowControl w:val="0"/>
        <w:shd w:val="clear" w:color="auto" w:fill="FFFFFF"/>
        <w:autoSpaceDE w:val="0"/>
        <w:autoSpaceDN w:val="0"/>
        <w:adjustRightInd w:val="0"/>
        <w:jc w:val="both"/>
        <w:rPr>
          <w:b/>
          <w:sz w:val="20"/>
          <w:szCs w:val="20"/>
        </w:rPr>
      </w:pPr>
      <w:r>
        <w:rPr>
          <w:b/>
          <w:sz w:val="20"/>
          <w:szCs w:val="20"/>
        </w:rPr>
        <w:t>5</w:t>
      </w:r>
      <w:r w:rsidRPr="00E70A65">
        <w:rPr>
          <w:b/>
          <w:sz w:val="20"/>
          <w:szCs w:val="20"/>
        </w:rPr>
        <w:t>. Сведения о складе/элеваторе:</w:t>
      </w:r>
    </w:p>
    <w:p w:rsidR="00B271CE" w:rsidRPr="00FC2467" w:rsidRDefault="00B271CE" w:rsidP="00B271CE">
      <w:pPr>
        <w:widowControl w:val="0"/>
        <w:shd w:val="clear" w:color="auto" w:fill="FFFFFF"/>
        <w:autoSpaceDE w:val="0"/>
        <w:autoSpaceDN w:val="0"/>
        <w:adjustRightInd w:val="0"/>
        <w:jc w:val="both"/>
        <w:rPr>
          <w:sz w:val="20"/>
          <w:szCs w:val="20"/>
        </w:rPr>
      </w:pPr>
      <w:r w:rsidRPr="00FC2467">
        <w:rPr>
          <w:sz w:val="20"/>
          <w:szCs w:val="20"/>
        </w:rPr>
        <w:t>Местонахождение: ______________.</w:t>
      </w:r>
    </w:p>
    <w:p w:rsidR="00B271CE" w:rsidRPr="00FC2467" w:rsidRDefault="00B271CE" w:rsidP="00B271CE">
      <w:pPr>
        <w:widowControl w:val="0"/>
        <w:shd w:val="clear" w:color="auto" w:fill="FFFFFF"/>
        <w:autoSpaceDE w:val="0"/>
        <w:autoSpaceDN w:val="0"/>
        <w:adjustRightInd w:val="0"/>
        <w:spacing w:after="60"/>
        <w:jc w:val="both"/>
        <w:rPr>
          <w:i/>
          <w:sz w:val="20"/>
          <w:szCs w:val="20"/>
        </w:rPr>
      </w:pPr>
      <w:r w:rsidRPr="00FC2467">
        <w:rPr>
          <w:sz w:val="20"/>
          <w:szCs w:val="20"/>
        </w:rPr>
        <w:t xml:space="preserve">Железнодорожные подъездные пути: ______________ </w:t>
      </w:r>
      <w:r w:rsidRPr="00FC2467">
        <w:rPr>
          <w:i/>
          <w:sz w:val="20"/>
          <w:szCs w:val="20"/>
        </w:rPr>
        <w:t>(указать ст.)</w:t>
      </w:r>
    </w:p>
    <w:p w:rsidR="00B271CE" w:rsidRPr="00FC2467" w:rsidRDefault="00E70A65" w:rsidP="00B271CE">
      <w:pPr>
        <w:widowControl w:val="0"/>
        <w:shd w:val="clear" w:color="auto" w:fill="FFFFFF"/>
        <w:autoSpaceDE w:val="0"/>
        <w:autoSpaceDN w:val="0"/>
        <w:adjustRightInd w:val="0"/>
        <w:jc w:val="both"/>
        <w:rPr>
          <w:sz w:val="20"/>
          <w:szCs w:val="20"/>
        </w:rPr>
      </w:pPr>
      <w:r>
        <w:rPr>
          <w:b/>
          <w:sz w:val="20"/>
          <w:szCs w:val="20"/>
        </w:rPr>
        <w:t>6</w:t>
      </w:r>
      <w:r w:rsidR="00B271CE" w:rsidRPr="00FC2467">
        <w:rPr>
          <w:b/>
          <w:sz w:val="20"/>
          <w:szCs w:val="20"/>
        </w:rPr>
        <w:t>.</w:t>
      </w:r>
      <w:r w:rsidR="00B271CE" w:rsidRPr="00FC2467">
        <w:rPr>
          <w:sz w:val="20"/>
          <w:szCs w:val="20"/>
        </w:rPr>
        <w:t xml:space="preserve"> Подавая настоящую котировочную заявку, Участник подтверждает, что соответствует следующим обязательным требованиям:</w:t>
      </w:r>
    </w:p>
    <w:p w:rsidR="00B271CE" w:rsidRPr="00FC2467" w:rsidRDefault="00B271CE" w:rsidP="00B271CE">
      <w:pPr>
        <w:autoSpaceDE w:val="0"/>
        <w:autoSpaceDN w:val="0"/>
        <w:adjustRightInd w:val="0"/>
        <w:ind w:firstLine="284"/>
        <w:jc w:val="both"/>
        <w:rPr>
          <w:color w:val="000000" w:themeColor="text1"/>
          <w:sz w:val="20"/>
          <w:szCs w:val="20"/>
        </w:rPr>
      </w:pPr>
      <w:r w:rsidRPr="00FC2467">
        <w:rPr>
          <w:color w:val="000000" w:themeColor="text1"/>
          <w:sz w:val="20"/>
          <w:szCs w:val="20"/>
        </w:rPr>
        <w:t>а)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271CE" w:rsidRPr="00FC2467" w:rsidRDefault="00B271CE" w:rsidP="00B271CE">
      <w:pPr>
        <w:autoSpaceDE w:val="0"/>
        <w:autoSpaceDN w:val="0"/>
        <w:adjustRightInd w:val="0"/>
        <w:ind w:firstLine="284"/>
        <w:jc w:val="both"/>
        <w:rPr>
          <w:color w:val="000000" w:themeColor="text1"/>
          <w:sz w:val="20"/>
          <w:szCs w:val="20"/>
        </w:rPr>
      </w:pPr>
      <w:r w:rsidRPr="00FC2467">
        <w:rPr>
          <w:color w:val="000000" w:themeColor="text1"/>
          <w:sz w:val="20"/>
          <w:szCs w:val="20"/>
        </w:rPr>
        <w:t xml:space="preserve">б) </w:t>
      </w:r>
      <w:proofErr w:type="spellStart"/>
      <w:r w:rsidRPr="00FC2467">
        <w:rPr>
          <w:color w:val="000000" w:themeColor="text1"/>
          <w:sz w:val="20"/>
          <w:szCs w:val="20"/>
        </w:rPr>
        <w:t>непроведение</w:t>
      </w:r>
      <w:proofErr w:type="spellEnd"/>
      <w:r w:rsidRPr="00FC2467">
        <w:rPr>
          <w:color w:val="000000" w:themeColor="text1"/>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271CE" w:rsidRPr="00FC2467" w:rsidRDefault="00B271CE" w:rsidP="00B271CE">
      <w:pPr>
        <w:autoSpaceDE w:val="0"/>
        <w:autoSpaceDN w:val="0"/>
        <w:adjustRightInd w:val="0"/>
        <w:ind w:firstLine="284"/>
        <w:jc w:val="both"/>
        <w:rPr>
          <w:color w:val="000000" w:themeColor="text1"/>
          <w:sz w:val="20"/>
          <w:szCs w:val="20"/>
          <w:u w:val="single"/>
        </w:rPr>
      </w:pPr>
      <w:r w:rsidRPr="00FC2467">
        <w:rPr>
          <w:color w:val="000000" w:themeColor="text1"/>
          <w:sz w:val="20"/>
          <w:szCs w:val="20"/>
        </w:rPr>
        <w:t xml:space="preserve">в) </w:t>
      </w:r>
      <w:proofErr w:type="spellStart"/>
      <w:r w:rsidRPr="00FC2467">
        <w:rPr>
          <w:color w:val="000000" w:themeColor="text1"/>
          <w:sz w:val="20"/>
          <w:szCs w:val="20"/>
        </w:rPr>
        <w:t>неприостановление</w:t>
      </w:r>
      <w:proofErr w:type="spellEnd"/>
      <w:r w:rsidRPr="00FC2467">
        <w:rPr>
          <w:color w:val="000000" w:themeColor="text1"/>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Предприятия;</w:t>
      </w:r>
    </w:p>
    <w:p w:rsidR="00B271CE" w:rsidRPr="00FC2467" w:rsidRDefault="00B271CE" w:rsidP="00B271CE">
      <w:pPr>
        <w:autoSpaceDE w:val="0"/>
        <w:autoSpaceDN w:val="0"/>
        <w:adjustRightInd w:val="0"/>
        <w:ind w:firstLine="284"/>
        <w:jc w:val="both"/>
        <w:rPr>
          <w:sz w:val="20"/>
          <w:szCs w:val="20"/>
        </w:rPr>
      </w:pPr>
      <w:r w:rsidRPr="00FC2467">
        <w:rPr>
          <w:color w:val="000000" w:themeColor="text1"/>
          <w:sz w:val="20"/>
          <w:szCs w:val="20"/>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Pr="00FC2467">
        <w:rPr>
          <w:sz w:val="20"/>
          <w:szCs w:val="20"/>
        </w:rPr>
        <w:t>;</w:t>
      </w:r>
    </w:p>
    <w:p w:rsidR="00B271CE" w:rsidRPr="00FC2467" w:rsidRDefault="00B271CE" w:rsidP="00B271CE">
      <w:pPr>
        <w:autoSpaceDE w:val="0"/>
        <w:autoSpaceDN w:val="0"/>
        <w:adjustRightInd w:val="0"/>
        <w:ind w:firstLine="284"/>
        <w:jc w:val="both"/>
        <w:rPr>
          <w:sz w:val="20"/>
          <w:szCs w:val="20"/>
        </w:rPr>
      </w:pPr>
      <w:r w:rsidRPr="00FC2467">
        <w:rPr>
          <w:sz w:val="20"/>
          <w:szCs w:val="20"/>
        </w:rPr>
        <w:t xml:space="preserve">д) отсутствие сведений об участнике закупки в предусмотренном 44-ФЗ  реестре недобросовестных поставщиков; </w:t>
      </w:r>
    </w:p>
    <w:p w:rsidR="00B271CE" w:rsidRPr="00FC2467" w:rsidRDefault="00B271CE" w:rsidP="00B271CE">
      <w:pPr>
        <w:autoSpaceDE w:val="0"/>
        <w:autoSpaceDN w:val="0"/>
        <w:adjustRightInd w:val="0"/>
        <w:ind w:firstLine="284"/>
        <w:jc w:val="both"/>
        <w:rPr>
          <w:sz w:val="20"/>
          <w:szCs w:val="20"/>
        </w:rPr>
      </w:pPr>
      <w:r w:rsidRPr="00FC2467">
        <w:rPr>
          <w:sz w:val="20"/>
          <w:szCs w:val="20"/>
        </w:rPr>
        <w:t>е) отсутствие сведений об участнике закупки в предусмотренном 223-ФЗ реестре недобросовестных поставщиков.</w:t>
      </w:r>
    </w:p>
    <w:p w:rsidR="00B271CE" w:rsidRPr="00FC2467" w:rsidRDefault="00B271CE" w:rsidP="00B271CE">
      <w:pPr>
        <w:autoSpaceDE w:val="0"/>
        <w:autoSpaceDN w:val="0"/>
        <w:adjustRightInd w:val="0"/>
        <w:ind w:firstLine="284"/>
        <w:jc w:val="both"/>
        <w:rPr>
          <w:sz w:val="20"/>
          <w:szCs w:val="20"/>
        </w:rPr>
      </w:pPr>
    </w:p>
    <w:p w:rsidR="00B271CE" w:rsidRPr="00FC2467" w:rsidRDefault="00B271CE" w:rsidP="00B271CE">
      <w:pPr>
        <w:widowControl w:val="0"/>
        <w:shd w:val="clear" w:color="auto" w:fill="FFFFFF"/>
        <w:autoSpaceDE w:val="0"/>
        <w:autoSpaceDN w:val="0"/>
        <w:adjustRightInd w:val="0"/>
        <w:rPr>
          <w:b/>
          <w:sz w:val="20"/>
          <w:szCs w:val="20"/>
        </w:rPr>
      </w:pPr>
      <w:r w:rsidRPr="00FC2467">
        <w:rPr>
          <w:b/>
          <w:sz w:val="20"/>
          <w:szCs w:val="20"/>
        </w:rPr>
        <w:t>Приложения:</w:t>
      </w:r>
    </w:p>
    <w:p w:rsidR="00B271CE" w:rsidRPr="00E70A65" w:rsidRDefault="00B271CE" w:rsidP="00B271CE">
      <w:pPr>
        <w:widowControl w:val="0"/>
        <w:numPr>
          <w:ilvl w:val="0"/>
          <w:numId w:val="33"/>
        </w:numPr>
        <w:shd w:val="clear" w:color="auto" w:fill="FFFFFF"/>
        <w:tabs>
          <w:tab w:val="left" w:pos="284"/>
        </w:tabs>
        <w:autoSpaceDE w:val="0"/>
        <w:autoSpaceDN w:val="0"/>
        <w:adjustRightInd w:val="0"/>
        <w:ind w:left="0" w:firstLine="0"/>
        <w:rPr>
          <w:sz w:val="20"/>
          <w:szCs w:val="20"/>
        </w:rPr>
      </w:pPr>
      <w:r w:rsidRPr="00E70A65">
        <w:rPr>
          <w:sz w:val="20"/>
          <w:szCs w:val="20"/>
        </w:rPr>
        <w:t>Копия Выписки из ЕГРЮЛ, выданная не ранее 01.07.2015г. - __</w:t>
      </w:r>
      <w:proofErr w:type="gramStart"/>
      <w:r w:rsidRPr="00E70A65">
        <w:rPr>
          <w:sz w:val="20"/>
          <w:szCs w:val="20"/>
        </w:rPr>
        <w:t>л</w:t>
      </w:r>
      <w:proofErr w:type="gramEnd"/>
      <w:r w:rsidRPr="00E70A65">
        <w:rPr>
          <w:sz w:val="20"/>
          <w:szCs w:val="20"/>
        </w:rPr>
        <w:t>.</w:t>
      </w:r>
    </w:p>
    <w:p w:rsidR="00B271CE" w:rsidRPr="00FC2467" w:rsidRDefault="00B271CE" w:rsidP="00B271CE">
      <w:pPr>
        <w:widowControl w:val="0"/>
        <w:numPr>
          <w:ilvl w:val="0"/>
          <w:numId w:val="33"/>
        </w:numPr>
        <w:shd w:val="clear" w:color="auto" w:fill="FFFFFF"/>
        <w:tabs>
          <w:tab w:val="left" w:pos="284"/>
        </w:tabs>
        <w:autoSpaceDE w:val="0"/>
        <w:autoSpaceDN w:val="0"/>
        <w:adjustRightInd w:val="0"/>
        <w:ind w:left="0" w:firstLine="0"/>
        <w:jc w:val="both"/>
        <w:rPr>
          <w:b/>
          <w:sz w:val="20"/>
          <w:szCs w:val="20"/>
        </w:rPr>
      </w:pPr>
      <w:r w:rsidRPr="00E70A65">
        <w:rPr>
          <w:sz w:val="20"/>
          <w:szCs w:val="20"/>
        </w:rPr>
        <w:t>Документы, подтверждающие качество товара (копии сертификата качества на партию товара, качественного удостоверения</w:t>
      </w:r>
      <w:r w:rsidRPr="00FC2467">
        <w:rPr>
          <w:sz w:val="20"/>
          <w:szCs w:val="20"/>
        </w:rPr>
        <w:t xml:space="preserve">, декларации соответствия и/или сертификата соответствия, карточка анализа зерна) - __ </w:t>
      </w:r>
      <w:proofErr w:type="gramStart"/>
      <w:r w:rsidRPr="00FC2467">
        <w:rPr>
          <w:sz w:val="20"/>
          <w:szCs w:val="20"/>
        </w:rPr>
        <w:t>л</w:t>
      </w:r>
      <w:proofErr w:type="gramEnd"/>
      <w:r w:rsidRPr="00FC2467">
        <w:rPr>
          <w:sz w:val="20"/>
          <w:szCs w:val="20"/>
        </w:rPr>
        <w:t>.</w:t>
      </w:r>
    </w:p>
    <w:p w:rsidR="00B271CE" w:rsidRPr="00FC2467" w:rsidRDefault="00B271CE" w:rsidP="00B271CE">
      <w:pPr>
        <w:widowControl w:val="0"/>
        <w:numPr>
          <w:ilvl w:val="0"/>
          <w:numId w:val="33"/>
        </w:numPr>
        <w:shd w:val="clear" w:color="auto" w:fill="FFFFFF"/>
        <w:tabs>
          <w:tab w:val="left" w:pos="284"/>
        </w:tabs>
        <w:autoSpaceDE w:val="0"/>
        <w:autoSpaceDN w:val="0"/>
        <w:adjustRightInd w:val="0"/>
        <w:ind w:left="0" w:firstLine="0"/>
        <w:jc w:val="both"/>
        <w:rPr>
          <w:b/>
          <w:color w:val="A6A6A6" w:themeColor="background1" w:themeShade="A6"/>
          <w:sz w:val="20"/>
          <w:szCs w:val="20"/>
        </w:rPr>
      </w:pPr>
      <w:r w:rsidRPr="00FC2467">
        <w:rPr>
          <w:color w:val="A6A6A6" w:themeColor="background1" w:themeShade="A6"/>
          <w:sz w:val="20"/>
          <w:szCs w:val="20"/>
        </w:rPr>
        <w:t>Декларация о соответствии статусу малого/среднего предприятия - __</w:t>
      </w:r>
      <w:proofErr w:type="gramStart"/>
      <w:r w:rsidRPr="00FC2467">
        <w:rPr>
          <w:color w:val="A6A6A6" w:themeColor="background1" w:themeShade="A6"/>
          <w:sz w:val="20"/>
          <w:szCs w:val="20"/>
        </w:rPr>
        <w:t>л</w:t>
      </w:r>
      <w:proofErr w:type="gramEnd"/>
      <w:r w:rsidRPr="00FC2467">
        <w:rPr>
          <w:color w:val="A6A6A6" w:themeColor="background1" w:themeShade="A6"/>
          <w:sz w:val="20"/>
          <w:szCs w:val="20"/>
        </w:rPr>
        <w:t>.</w:t>
      </w:r>
    </w:p>
    <w:p w:rsidR="00B271CE" w:rsidRPr="00FC2467" w:rsidRDefault="00B271CE" w:rsidP="00B271CE">
      <w:pPr>
        <w:widowControl w:val="0"/>
        <w:shd w:val="clear" w:color="auto" w:fill="FFFFFF"/>
        <w:tabs>
          <w:tab w:val="left" w:pos="284"/>
        </w:tabs>
        <w:autoSpaceDE w:val="0"/>
        <w:autoSpaceDN w:val="0"/>
        <w:adjustRightInd w:val="0"/>
        <w:jc w:val="both"/>
        <w:rPr>
          <w:b/>
          <w:sz w:val="20"/>
          <w:szCs w:val="20"/>
        </w:rPr>
      </w:pPr>
    </w:p>
    <w:p w:rsidR="005D4C9C" w:rsidRDefault="00B271CE" w:rsidP="005D4C9C">
      <w:pPr>
        <w:widowControl w:val="0"/>
        <w:shd w:val="clear" w:color="auto" w:fill="FFFFFF"/>
        <w:tabs>
          <w:tab w:val="left" w:pos="284"/>
        </w:tabs>
        <w:autoSpaceDE w:val="0"/>
        <w:autoSpaceDN w:val="0"/>
        <w:adjustRightInd w:val="0"/>
        <w:jc w:val="both"/>
        <w:rPr>
          <w:b/>
          <w:sz w:val="20"/>
          <w:szCs w:val="20"/>
          <w:lang w:val="en-US"/>
        </w:rPr>
      </w:pPr>
      <w:r w:rsidRPr="00FC2467">
        <w:rPr>
          <w:b/>
          <w:sz w:val="20"/>
          <w:szCs w:val="20"/>
        </w:rPr>
        <w:t xml:space="preserve">Подпись руководителя                </w:t>
      </w:r>
    </w:p>
    <w:p w:rsidR="00B271CE" w:rsidRPr="00FC2467" w:rsidRDefault="00B271CE" w:rsidP="005D4C9C">
      <w:pPr>
        <w:widowControl w:val="0"/>
        <w:shd w:val="clear" w:color="auto" w:fill="FFFFFF"/>
        <w:tabs>
          <w:tab w:val="left" w:pos="284"/>
        </w:tabs>
        <w:autoSpaceDE w:val="0"/>
        <w:autoSpaceDN w:val="0"/>
        <w:adjustRightInd w:val="0"/>
        <w:jc w:val="both"/>
        <w:rPr>
          <w:b/>
          <w:sz w:val="20"/>
          <w:szCs w:val="20"/>
        </w:rPr>
      </w:pPr>
      <w:r w:rsidRPr="00FC2467">
        <w:rPr>
          <w:b/>
          <w:sz w:val="20"/>
          <w:szCs w:val="20"/>
        </w:rPr>
        <w:t>М.П.</w:t>
      </w:r>
    </w:p>
    <w:p w:rsidR="007D7E2D" w:rsidRDefault="007D7E2D" w:rsidP="004B1F77">
      <w:pPr>
        <w:widowControl w:val="0"/>
        <w:shd w:val="clear" w:color="auto" w:fill="FFFFFF"/>
        <w:tabs>
          <w:tab w:val="left" w:pos="284"/>
        </w:tabs>
        <w:autoSpaceDE w:val="0"/>
        <w:autoSpaceDN w:val="0"/>
        <w:adjustRightInd w:val="0"/>
        <w:jc w:val="both"/>
        <w:rPr>
          <w:b/>
          <w:sz w:val="22"/>
          <w:szCs w:val="22"/>
        </w:rPr>
        <w:sectPr w:rsidR="007D7E2D" w:rsidSect="005D4C9C">
          <w:pgSz w:w="11907" w:h="16839"/>
          <w:pgMar w:top="142" w:right="567" w:bottom="426" w:left="1134" w:header="153" w:footer="0" w:gutter="0"/>
          <w:cols w:space="708"/>
          <w:docGrid w:linePitch="360"/>
        </w:sectPr>
      </w:pPr>
    </w:p>
    <w:p w:rsidR="007D7E2D" w:rsidRDefault="007D7E2D" w:rsidP="007D7E2D">
      <w:pPr>
        <w:tabs>
          <w:tab w:val="left" w:pos="426"/>
        </w:tabs>
        <w:ind w:firstLine="426"/>
        <w:jc w:val="right"/>
        <w:rPr>
          <w:rFonts w:eastAsiaTheme="minorHAnsi"/>
          <w:sz w:val="22"/>
          <w:szCs w:val="22"/>
          <w:lang w:eastAsia="en-US"/>
        </w:rPr>
      </w:pPr>
      <w:r>
        <w:rPr>
          <w:rFonts w:eastAsiaTheme="minorHAnsi"/>
          <w:sz w:val="22"/>
          <w:szCs w:val="22"/>
          <w:lang w:eastAsia="en-US"/>
        </w:rPr>
        <w:lastRenderedPageBreak/>
        <w:t xml:space="preserve">Приложение № 1 </w:t>
      </w:r>
    </w:p>
    <w:p w:rsidR="007D7E2D" w:rsidRDefault="007D7E2D" w:rsidP="007D7E2D">
      <w:pPr>
        <w:tabs>
          <w:tab w:val="left" w:pos="426"/>
        </w:tabs>
        <w:ind w:firstLine="426"/>
        <w:jc w:val="right"/>
        <w:rPr>
          <w:rFonts w:eastAsiaTheme="minorHAnsi"/>
          <w:sz w:val="22"/>
          <w:szCs w:val="22"/>
          <w:lang w:eastAsia="en-US"/>
        </w:rPr>
      </w:pPr>
      <w:r>
        <w:rPr>
          <w:rFonts w:eastAsiaTheme="minorHAnsi"/>
          <w:sz w:val="22"/>
          <w:szCs w:val="22"/>
          <w:lang w:eastAsia="en-US"/>
        </w:rPr>
        <w:t>к котировочной заявке</w:t>
      </w:r>
    </w:p>
    <w:p w:rsidR="007D7E2D" w:rsidRDefault="007D7E2D" w:rsidP="007D7E2D">
      <w:pPr>
        <w:tabs>
          <w:tab w:val="left" w:pos="426"/>
        </w:tabs>
        <w:ind w:firstLine="426"/>
        <w:jc w:val="right"/>
        <w:rPr>
          <w:rFonts w:eastAsiaTheme="minorHAnsi"/>
          <w:sz w:val="22"/>
          <w:szCs w:val="22"/>
          <w:lang w:eastAsia="en-US"/>
        </w:rPr>
      </w:pPr>
    </w:p>
    <w:p w:rsidR="00B271CE" w:rsidRPr="00C266C5" w:rsidRDefault="00B271CE" w:rsidP="00B271CE">
      <w:pPr>
        <w:tabs>
          <w:tab w:val="left" w:pos="426"/>
        </w:tabs>
        <w:spacing w:after="200" w:line="276" w:lineRule="auto"/>
        <w:ind w:left="360"/>
        <w:jc w:val="center"/>
        <w:rPr>
          <w:rFonts w:eastAsiaTheme="minorHAnsi"/>
          <w:sz w:val="22"/>
          <w:szCs w:val="22"/>
          <w:lang w:eastAsia="en-US"/>
        </w:rPr>
      </w:pPr>
      <w:r w:rsidRPr="00C266C5">
        <w:rPr>
          <w:rFonts w:eastAsiaTheme="minorHAnsi"/>
          <w:sz w:val="22"/>
          <w:szCs w:val="22"/>
          <w:lang w:eastAsia="en-US"/>
        </w:rPr>
        <w:t>ДЕКЛАРАЦИЯ СООТВЕТСТВИЯ СТАТУСУ</w:t>
      </w:r>
    </w:p>
    <w:p w:rsidR="00B271CE" w:rsidRPr="00C266C5" w:rsidRDefault="00B271CE" w:rsidP="00B271CE">
      <w:pPr>
        <w:tabs>
          <w:tab w:val="left" w:pos="426"/>
        </w:tabs>
        <w:ind w:firstLine="426"/>
        <w:jc w:val="center"/>
        <w:rPr>
          <w:rFonts w:eastAsiaTheme="minorHAnsi"/>
          <w:sz w:val="22"/>
          <w:szCs w:val="22"/>
          <w:lang w:eastAsia="en-US"/>
        </w:rPr>
      </w:pPr>
      <w:r w:rsidRPr="00C266C5">
        <w:rPr>
          <w:rFonts w:eastAsiaTheme="minorHAnsi"/>
          <w:sz w:val="22"/>
          <w:szCs w:val="22"/>
          <w:lang w:eastAsia="en-US"/>
        </w:rPr>
        <w:t>_________________________   ПРЕДПРИЯТИЯ</w:t>
      </w:r>
    </w:p>
    <w:p w:rsidR="00B271CE" w:rsidRPr="00C266C5" w:rsidRDefault="00B271CE" w:rsidP="00B271CE">
      <w:pPr>
        <w:tabs>
          <w:tab w:val="left" w:pos="426"/>
        </w:tabs>
        <w:ind w:firstLine="426"/>
        <w:rPr>
          <w:rFonts w:eastAsiaTheme="minorHAnsi"/>
          <w:i/>
          <w:sz w:val="22"/>
          <w:szCs w:val="22"/>
          <w:lang w:eastAsia="en-US"/>
        </w:rPr>
      </w:pPr>
      <w:r w:rsidRPr="00C266C5">
        <w:rPr>
          <w:rFonts w:eastAsiaTheme="minorHAnsi"/>
          <w:i/>
          <w:sz w:val="22"/>
          <w:szCs w:val="22"/>
          <w:lang w:eastAsia="en-US"/>
        </w:rPr>
        <w:t xml:space="preserve">                                                 (малого или среднего – указать </w:t>
      </w:r>
      <w:proofErr w:type="gramStart"/>
      <w:r w:rsidRPr="00C266C5">
        <w:rPr>
          <w:rFonts w:eastAsiaTheme="minorHAnsi"/>
          <w:i/>
          <w:sz w:val="22"/>
          <w:szCs w:val="22"/>
          <w:lang w:eastAsia="en-US"/>
        </w:rPr>
        <w:t>нужное</w:t>
      </w:r>
      <w:proofErr w:type="gramEnd"/>
      <w:r w:rsidRPr="00C266C5">
        <w:rPr>
          <w:rFonts w:eastAsiaTheme="minorHAnsi"/>
          <w:i/>
          <w:sz w:val="22"/>
          <w:szCs w:val="22"/>
          <w:lang w:eastAsia="en-US"/>
        </w:rPr>
        <w:t>)</w:t>
      </w:r>
    </w:p>
    <w:p w:rsidR="00B271CE" w:rsidRPr="00C266C5" w:rsidRDefault="00B271CE" w:rsidP="00B271CE">
      <w:pPr>
        <w:tabs>
          <w:tab w:val="left" w:pos="426"/>
        </w:tabs>
        <w:spacing w:after="200" w:line="276" w:lineRule="auto"/>
        <w:ind w:firstLine="426"/>
        <w:jc w:val="both"/>
        <w:rPr>
          <w:rFonts w:eastAsiaTheme="minorHAnsi"/>
          <w:sz w:val="22"/>
          <w:szCs w:val="22"/>
          <w:lang w:eastAsia="en-US"/>
        </w:rPr>
      </w:pPr>
    </w:p>
    <w:p w:rsidR="00B271CE" w:rsidRPr="00C266C5" w:rsidRDefault="00B271CE" w:rsidP="00B271CE">
      <w:pPr>
        <w:tabs>
          <w:tab w:val="left" w:pos="426"/>
        </w:tabs>
        <w:spacing w:after="200" w:line="276" w:lineRule="auto"/>
        <w:ind w:firstLine="567"/>
        <w:jc w:val="both"/>
        <w:rPr>
          <w:rFonts w:eastAsiaTheme="minorHAnsi"/>
          <w:sz w:val="22"/>
          <w:szCs w:val="22"/>
          <w:lang w:eastAsia="en-US"/>
        </w:rPr>
      </w:pPr>
      <w:r w:rsidRPr="00C266C5">
        <w:rPr>
          <w:rFonts w:eastAsiaTheme="minorHAnsi"/>
          <w:sz w:val="22"/>
          <w:szCs w:val="22"/>
          <w:lang w:eastAsia="en-US"/>
        </w:rPr>
        <w:t>Настоящей декларацией _____________________________ (</w:t>
      </w:r>
      <w:r w:rsidRPr="00C266C5">
        <w:rPr>
          <w:rFonts w:eastAsiaTheme="minorHAnsi"/>
          <w:i/>
          <w:sz w:val="22"/>
          <w:szCs w:val="22"/>
          <w:lang w:eastAsia="en-US"/>
        </w:rPr>
        <w:t>полное наименование организации)</w:t>
      </w:r>
      <w:r w:rsidRPr="00C266C5">
        <w:rPr>
          <w:rFonts w:eastAsiaTheme="minorHAnsi"/>
          <w:sz w:val="22"/>
          <w:szCs w:val="22"/>
          <w:lang w:eastAsia="en-US"/>
        </w:rPr>
        <w:t xml:space="preserve"> заявляет о принадлежности к субъектам _________________ </w:t>
      </w:r>
      <w:r w:rsidRPr="00C266C5">
        <w:rPr>
          <w:rFonts w:eastAsiaTheme="minorHAnsi"/>
          <w:i/>
          <w:sz w:val="22"/>
          <w:szCs w:val="22"/>
          <w:lang w:eastAsia="en-US"/>
        </w:rPr>
        <w:t>(малого/среднего)</w:t>
      </w:r>
      <w:r w:rsidRPr="00C266C5">
        <w:rPr>
          <w:rFonts w:eastAsiaTheme="minorHAnsi"/>
          <w:sz w:val="22"/>
          <w:szCs w:val="22"/>
          <w:lang w:eastAsia="en-US"/>
        </w:rPr>
        <w:t xml:space="preserve"> предпринимательства и подтверждает свое соответствие  требованиям, установленным частью 1 статьи 4 Федерального закона от 24 июля 2007г. № 209-ФЗ «О развитии малого и среднего предпринимательства в Российской Федерации», в том числе:</w:t>
      </w:r>
    </w:p>
    <w:p w:rsidR="00B271CE" w:rsidRPr="00C266C5" w:rsidRDefault="00B271CE" w:rsidP="00B271CE">
      <w:pPr>
        <w:tabs>
          <w:tab w:val="left" w:pos="426"/>
        </w:tabs>
        <w:spacing w:after="200" w:line="276" w:lineRule="auto"/>
        <w:jc w:val="both"/>
        <w:rPr>
          <w:rFonts w:eastAsiaTheme="minorHAnsi"/>
          <w:sz w:val="22"/>
          <w:szCs w:val="22"/>
          <w:lang w:eastAsia="en-US"/>
        </w:rPr>
      </w:pPr>
      <w:r w:rsidRPr="00C266C5">
        <w:rPr>
          <w:rFonts w:eastAsiaTheme="minorHAnsi"/>
          <w:sz w:val="22"/>
          <w:szCs w:val="22"/>
          <w:lang w:eastAsia="en-US"/>
        </w:rPr>
        <w:t>1.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предприятия не превышает 25%.</w:t>
      </w:r>
    </w:p>
    <w:p w:rsidR="00B271CE" w:rsidRPr="00C266C5" w:rsidRDefault="00B271CE" w:rsidP="00B271CE">
      <w:pPr>
        <w:tabs>
          <w:tab w:val="left" w:pos="426"/>
        </w:tabs>
        <w:spacing w:after="200" w:line="276" w:lineRule="auto"/>
        <w:jc w:val="both"/>
        <w:rPr>
          <w:rFonts w:eastAsiaTheme="minorHAnsi"/>
          <w:sz w:val="22"/>
          <w:szCs w:val="22"/>
          <w:lang w:eastAsia="en-US"/>
        </w:rPr>
      </w:pPr>
      <w:r w:rsidRPr="00C266C5">
        <w:rPr>
          <w:rFonts w:eastAsiaTheme="minorHAnsi"/>
          <w:sz w:val="22"/>
          <w:szCs w:val="22"/>
          <w:lang w:eastAsia="en-US"/>
        </w:rPr>
        <w:t>2. Доля участия, принадлежащая одному или нескольким юридическим лицам, не являющимися субъектами малого и среднего предпринимательства, не превышает 25%.</w:t>
      </w:r>
    </w:p>
    <w:p w:rsidR="00B271CE" w:rsidRPr="00C266C5" w:rsidRDefault="00B271CE" w:rsidP="00B271CE">
      <w:pPr>
        <w:tabs>
          <w:tab w:val="left" w:pos="426"/>
        </w:tabs>
        <w:jc w:val="both"/>
        <w:rPr>
          <w:rFonts w:eastAsiaTheme="minorHAnsi"/>
          <w:sz w:val="22"/>
          <w:szCs w:val="22"/>
          <w:lang w:eastAsia="en-US"/>
        </w:rPr>
      </w:pPr>
      <w:r w:rsidRPr="00C266C5">
        <w:rPr>
          <w:rFonts w:eastAsiaTheme="minorHAnsi"/>
          <w:sz w:val="22"/>
          <w:szCs w:val="22"/>
          <w:lang w:eastAsia="en-US"/>
        </w:rPr>
        <w:t>3. Средняя численность работников за предшествующий календарный год составляет</w:t>
      </w:r>
    </w:p>
    <w:p w:rsidR="00B271CE" w:rsidRPr="00C266C5" w:rsidRDefault="00B271CE" w:rsidP="00B271CE">
      <w:pPr>
        <w:tabs>
          <w:tab w:val="left" w:pos="426"/>
        </w:tabs>
        <w:spacing w:after="200" w:line="276" w:lineRule="auto"/>
        <w:jc w:val="both"/>
        <w:rPr>
          <w:rFonts w:eastAsiaTheme="minorHAnsi"/>
          <w:i/>
          <w:sz w:val="22"/>
          <w:szCs w:val="22"/>
          <w:lang w:eastAsia="en-US"/>
        </w:rPr>
      </w:pPr>
      <w:r w:rsidRPr="00C266C5">
        <w:rPr>
          <w:rFonts w:eastAsiaTheme="minorHAnsi"/>
          <w:noProof/>
          <w:sz w:val="22"/>
          <w:szCs w:val="22"/>
        </w:rPr>
        <mc:AlternateContent>
          <mc:Choice Requires="wps">
            <w:drawing>
              <wp:anchor distT="0" distB="0" distL="114300" distR="114300" simplePos="0" relativeHeight="251659264" behindDoc="0" locked="0" layoutInCell="1" allowOverlap="1" wp14:anchorId="30219AB3" wp14:editId="14388C96">
                <wp:simplePos x="0" y="0"/>
                <wp:positionH relativeFrom="column">
                  <wp:posOffset>6350</wp:posOffset>
                </wp:positionH>
                <wp:positionV relativeFrom="paragraph">
                  <wp:posOffset>256540</wp:posOffset>
                </wp:positionV>
                <wp:extent cx="190500" cy="15240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1" o:spid="_x0000_s1026" style="position:absolute;margin-left:.5pt;margin-top:20.2pt;width:1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" fillcolor="window" strokecolor="#f79646" strokeweight="2pt"/>
            </w:pict>
          </mc:Fallback>
        </mc:AlternateContent>
      </w:r>
      <w:r w:rsidRPr="00C266C5">
        <w:rPr>
          <w:rFonts w:eastAsiaTheme="minorHAnsi"/>
          <w:sz w:val="22"/>
          <w:szCs w:val="22"/>
          <w:lang w:eastAsia="en-US"/>
        </w:rPr>
        <w:t xml:space="preserve"> </w:t>
      </w:r>
      <w:r w:rsidRPr="00C266C5">
        <w:rPr>
          <w:rFonts w:eastAsiaTheme="minorHAnsi"/>
          <w:i/>
          <w:sz w:val="22"/>
          <w:szCs w:val="22"/>
          <w:lang w:eastAsia="en-US"/>
        </w:rPr>
        <w:t>(отметить нужное)</w:t>
      </w:r>
      <w:r w:rsidRPr="00C266C5">
        <w:rPr>
          <w:rFonts w:eastAsiaTheme="minorHAnsi"/>
          <w:sz w:val="22"/>
          <w:szCs w:val="22"/>
          <w:lang w:eastAsia="en-US"/>
        </w:rPr>
        <w:t>:</w:t>
      </w:r>
    </w:p>
    <w:p w:rsidR="00B271CE" w:rsidRPr="00C266C5" w:rsidRDefault="00B271CE" w:rsidP="00B271CE">
      <w:pPr>
        <w:tabs>
          <w:tab w:val="left" w:pos="426"/>
        </w:tabs>
        <w:spacing w:after="200" w:line="276" w:lineRule="auto"/>
        <w:jc w:val="both"/>
        <w:rPr>
          <w:rFonts w:eastAsiaTheme="minorHAnsi"/>
          <w:sz w:val="22"/>
          <w:szCs w:val="22"/>
          <w:lang w:eastAsia="en-US"/>
        </w:rPr>
      </w:pPr>
      <w:r w:rsidRPr="00C266C5">
        <w:rPr>
          <w:rFonts w:eastAsiaTheme="minorHAnsi"/>
          <w:noProof/>
          <w:sz w:val="22"/>
          <w:szCs w:val="22"/>
        </w:rPr>
        <mc:AlternateContent>
          <mc:Choice Requires="wps">
            <w:drawing>
              <wp:anchor distT="0" distB="0" distL="114300" distR="114300" simplePos="0" relativeHeight="251660288" behindDoc="0" locked="0" layoutInCell="1" allowOverlap="1" wp14:anchorId="58761BE0" wp14:editId="461841DB">
                <wp:simplePos x="0" y="0"/>
                <wp:positionH relativeFrom="column">
                  <wp:posOffset>6350</wp:posOffset>
                </wp:positionH>
                <wp:positionV relativeFrom="paragraph">
                  <wp:posOffset>265430</wp:posOffset>
                </wp:positionV>
                <wp:extent cx="190500" cy="1524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 o:spid="_x0000_s1026" style="position:absolute;margin-left:.5pt;margin-top:20.9pt;width:15pt;height:1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" fillcolor="window" strokecolor="#f79646" strokeweight="2pt"/>
            </w:pict>
          </mc:Fallback>
        </mc:AlternateContent>
      </w:r>
      <w:r w:rsidRPr="00C266C5">
        <w:rPr>
          <w:rFonts w:eastAsiaTheme="minorHAnsi"/>
          <w:sz w:val="22"/>
          <w:szCs w:val="22"/>
          <w:lang w:eastAsia="en-US"/>
        </w:rPr>
        <w:t xml:space="preserve">       до 100 человек (для малых предприятий);</w:t>
      </w:r>
    </w:p>
    <w:p w:rsidR="00B271CE" w:rsidRPr="00C266C5" w:rsidRDefault="00B271CE" w:rsidP="00B271CE">
      <w:pPr>
        <w:tabs>
          <w:tab w:val="left" w:pos="426"/>
        </w:tabs>
        <w:spacing w:after="200" w:line="276" w:lineRule="auto"/>
        <w:jc w:val="both"/>
        <w:rPr>
          <w:rFonts w:eastAsiaTheme="minorHAnsi"/>
          <w:sz w:val="22"/>
          <w:szCs w:val="22"/>
          <w:lang w:eastAsia="en-US"/>
        </w:rPr>
      </w:pPr>
      <w:r w:rsidRPr="00C266C5">
        <w:rPr>
          <w:rFonts w:eastAsiaTheme="minorHAnsi"/>
          <w:sz w:val="22"/>
          <w:szCs w:val="22"/>
          <w:lang w:eastAsia="en-US"/>
        </w:rPr>
        <w:t xml:space="preserve">       от 101 до 250 человек включительно (для средних предприятий).</w:t>
      </w:r>
    </w:p>
    <w:p w:rsidR="00B271CE" w:rsidRPr="00C266C5" w:rsidRDefault="00B271CE" w:rsidP="00B271CE">
      <w:pPr>
        <w:numPr>
          <w:ilvl w:val="0"/>
          <w:numId w:val="38"/>
        </w:numPr>
        <w:tabs>
          <w:tab w:val="left" w:pos="284"/>
        </w:tabs>
        <w:spacing w:after="200" w:line="276" w:lineRule="auto"/>
        <w:ind w:left="0" w:firstLine="0"/>
        <w:jc w:val="both"/>
        <w:rPr>
          <w:rFonts w:eastAsiaTheme="minorHAnsi"/>
          <w:sz w:val="22"/>
          <w:szCs w:val="22"/>
          <w:lang w:eastAsia="en-US"/>
        </w:rPr>
      </w:pPr>
      <w:r w:rsidRPr="00C266C5">
        <w:rPr>
          <w:rFonts w:eastAsiaTheme="minorHAnsi"/>
          <w:noProof/>
          <w:sz w:val="22"/>
          <w:szCs w:val="22"/>
        </w:rPr>
        <mc:AlternateContent>
          <mc:Choice Requires="wps">
            <w:drawing>
              <wp:anchor distT="0" distB="0" distL="114300" distR="114300" simplePos="0" relativeHeight="251661312" behindDoc="0" locked="0" layoutInCell="1" allowOverlap="1" wp14:anchorId="2BA35476" wp14:editId="33EC0DE8">
                <wp:simplePos x="0" y="0"/>
                <wp:positionH relativeFrom="column">
                  <wp:posOffset>6350</wp:posOffset>
                </wp:positionH>
                <wp:positionV relativeFrom="paragraph">
                  <wp:posOffset>833755</wp:posOffset>
                </wp:positionV>
                <wp:extent cx="190500" cy="15240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3" o:spid="_x0000_s1026" style="position:absolute;margin-left:.5pt;margin-top:65.65pt;width:15pt;height:1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" fillcolor="window" strokecolor="#f79646" strokeweight="2pt"/>
            </w:pict>
          </mc:Fallback>
        </mc:AlternateContent>
      </w:r>
      <w:r w:rsidRPr="00C266C5">
        <w:rPr>
          <w:rFonts w:eastAsiaTheme="minorHAnsi"/>
          <w:sz w:val="22"/>
          <w:szCs w:val="22"/>
          <w:lang w:eastAsia="en-US"/>
        </w:rPr>
        <w:t xml:space="preserve">Выручка от реализации товаров (работ, услуг) без учета налога на добавленную стоимость за предшествующий календарный год или балансовая стоимость активов (остаточная стоимость основных средств и нематериальных активов) за предшествующий календарный год не превышает </w:t>
      </w:r>
      <w:r w:rsidRPr="00C266C5">
        <w:rPr>
          <w:rFonts w:eastAsiaTheme="minorHAnsi"/>
          <w:i/>
          <w:sz w:val="22"/>
          <w:szCs w:val="22"/>
          <w:lang w:eastAsia="en-US"/>
        </w:rPr>
        <w:t xml:space="preserve">(отметить </w:t>
      </w:r>
      <w:proofErr w:type="gramStart"/>
      <w:r w:rsidRPr="00C266C5">
        <w:rPr>
          <w:rFonts w:eastAsiaTheme="minorHAnsi"/>
          <w:i/>
          <w:sz w:val="22"/>
          <w:szCs w:val="22"/>
          <w:lang w:eastAsia="en-US"/>
        </w:rPr>
        <w:t>нужное</w:t>
      </w:r>
      <w:proofErr w:type="gramEnd"/>
      <w:r w:rsidRPr="00C266C5">
        <w:rPr>
          <w:rFonts w:eastAsiaTheme="minorHAnsi"/>
          <w:i/>
          <w:sz w:val="22"/>
          <w:szCs w:val="22"/>
          <w:lang w:eastAsia="en-US"/>
        </w:rPr>
        <w:t>):</w:t>
      </w:r>
    </w:p>
    <w:p w:rsidR="00B271CE" w:rsidRPr="00C266C5" w:rsidRDefault="00B271CE" w:rsidP="00B271CE">
      <w:pPr>
        <w:tabs>
          <w:tab w:val="left" w:pos="284"/>
        </w:tabs>
        <w:spacing w:after="200" w:line="276" w:lineRule="auto"/>
        <w:jc w:val="both"/>
        <w:rPr>
          <w:rFonts w:eastAsiaTheme="minorHAnsi"/>
          <w:sz w:val="22"/>
          <w:szCs w:val="22"/>
          <w:lang w:eastAsia="en-US"/>
        </w:rPr>
      </w:pPr>
      <w:r w:rsidRPr="00C266C5">
        <w:rPr>
          <w:rFonts w:eastAsiaTheme="minorHAnsi"/>
          <w:noProof/>
          <w:sz w:val="22"/>
          <w:szCs w:val="22"/>
        </w:rPr>
        <mc:AlternateContent>
          <mc:Choice Requires="wps">
            <w:drawing>
              <wp:anchor distT="0" distB="0" distL="114300" distR="114300" simplePos="0" relativeHeight="251662336" behindDoc="0" locked="0" layoutInCell="1" allowOverlap="1" wp14:anchorId="01DE4B5C" wp14:editId="47FDC63D">
                <wp:simplePos x="0" y="0"/>
                <wp:positionH relativeFrom="column">
                  <wp:posOffset>6350</wp:posOffset>
                </wp:positionH>
                <wp:positionV relativeFrom="paragraph">
                  <wp:posOffset>276225</wp:posOffset>
                </wp:positionV>
                <wp:extent cx="190500" cy="15240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19050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4" o:spid="_x0000_s1026" style="position:absolute;margin-left:.5pt;margin-top:21.75pt;width:15pt;height: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" fillcolor="window" strokecolor="#f79646" strokeweight="2pt"/>
            </w:pict>
          </mc:Fallback>
        </mc:AlternateContent>
      </w:r>
      <w:r w:rsidRPr="00C266C5">
        <w:rPr>
          <w:rFonts w:eastAsiaTheme="minorHAnsi"/>
          <w:sz w:val="22"/>
          <w:szCs w:val="22"/>
          <w:lang w:eastAsia="en-US"/>
        </w:rPr>
        <w:t xml:space="preserve">       </w:t>
      </w:r>
      <w:r>
        <w:rPr>
          <w:rFonts w:eastAsiaTheme="minorHAnsi"/>
          <w:sz w:val="22"/>
          <w:szCs w:val="22"/>
          <w:lang w:eastAsia="en-US"/>
        </w:rPr>
        <w:t>8</w:t>
      </w:r>
      <w:r w:rsidRPr="00C266C5">
        <w:rPr>
          <w:rFonts w:eastAsiaTheme="minorHAnsi"/>
          <w:sz w:val="22"/>
          <w:szCs w:val="22"/>
          <w:lang w:eastAsia="en-US"/>
        </w:rPr>
        <w:t xml:space="preserve">00 </w:t>
      </w:r>
      <w:proofErr w:type="spellStart"/>
      <w:r w:rsidRPr="00C266C5">
        <w:rPr>
          <w:rFonts w:eastAsiaTheme="minorHAnsi"/>
          <w:sz w:val="22"/>
          <w:szCs w:val="22"/>
          <w:lang w:eastAsia="en-US"/>
        </w:rPr>
        <w:t>млн</w:t>
      </w:r>
      <w:proofErr w:type="gramStart"/>
      <w:r w:rsidRPr="00C266C5">
        <w:rPr>
          <w:rFonts w:eastAsiaTheme="minorHAnsi"/>
          <w:sz w:val="22"/>
          <w:szCs w:val="22"/>
          <w:lang w:eastAsia="en-US"/>
        </w:rPr>
        <w:t>.р</w:t>
      </w:r>
      <w:proofErr w:type="gramEnd"/>
      <w:r w:rsidRPr="00C266C5">
        <w:rPr>
          <w:rFonts w:eastAsiaTheme="minorHAnsi"/>
          <w:sz w:val="22"/>
          <w:szCs w:val="22"/>
          <w:lang w:eastAsia="en-US"/>
        </w:rPr>
        <w:t>уб</w:t>
      </w:r>
      <w:proofErr w:type="spellEnd"/>
      <w:r w:rsidRPr="00C266C5">
        <w:rPr>
          <w:rFonts w:eastAsiaTheme="minorHAnsi"/>
          <w:sz w:val="22"/>
          <w:szCs w:val="22"/>
          <w:lang w:eastAsia="en-US"/>
        </w:rPr>
        <w:t>. (для малых предприятий);</w:t>
      </w:r>
    </w:p>
    <w:p w:rsidR="00B271CE" w:rsidRPr="00C266C5" w:rsidRDefault="00B271CE" w:rsidP="00B271CE">
      <w:pPr>
        <w:tabs>
          <w:tab w:val="left" w:pos="284"/>
        </w:tabs>
        <w:spacing w:after="200" w:line="276" w:lineRule="auto"/>
        <w:jc w:val="both"/>
        <w:rPr>
          <w:rFonts w:eastAsiaTheme="minorHAnsi"/>
          <w:sz w:val="22"/>
          <w:szCs w:val="22"/>
          <w:lang w:eastAsia="en-US"/>
        </w:rPr>
      </w:pPr>
      <w:r w:rsidRPr="00C266C5">
        <w:rPr>
          <w:rFonts w:eastAsiaTheme="minorHAnsi"/>
          <w:sz w:val="22"/>
          <w:szCs w:val="22"/>
          <w:lang w:eastAsia="en-US"/>
        </w:rPr>
        <w:t xml:space="preserve">       1 000 </w:t>
      </w:r>
      <w:proofErr w:type="spellStart"/>
      <w:r w:rsidRPr="00C266C5">
        <w:rPr>
          <w:rFonts w:eastAsiaTheme="minorHAnsi"/>
          <w:sz w:val="22"/>
          <w:szCs w:val="22"/>
          <w:lang w:eastAsia="en-US"/>
        </w:rPr>
        <w:t>млн</w:t>
      </w:r>
      <w:proofErr w:type="gramStart"/>
      <w:r w:rsidRPr="00C266C5">
        <w:rPr>
          <w:rFonts w:eastAsiaTheme="minorHAnsi"/>
          <w:sz w:val="22"/>
          <w:szCs w:val="22"/>
          <w:lang w:eastAsia="en-US"/>
        </w:rPr>
        <w:t>.р</w:t>
      </w:r>
      <w:proofErr w:type="gramEnd"/>
      <w:r w:rsidRPr="00C266C5">
        <w:rPr>
          <w:rFonts w:eastAsiaTheme="minorHAnsi"/>
          <w:sz w:val="22"/>
          <w:szCs w:val="22"/>
          <w:lang w:eastAsia="en-US"/>
        </w:rPr>
        <w:t>уб</w:t>
      </w:r>
      <w:proofErr w:type="spellEnd"/>
      <w:r w:rsidRPr="00C266C5">
        <w:rPr>
          <w:rFonts w:eastAsiaTheme="minorHAnsi"/>
          <w:sz w:val="22"/>
          <w:szCs w:val="22"/>
          <w:lang w:eastAsia="en-US"/>
        </w:rPr>
        <w:t>. (для средних предприятий).</w:t>
      </w:r>
    </w:p>
    <w:p w:rsidR="00B271CE" w:rsidRPr="00C266C5" w:rsidRDefault="00B271CE" w:rsidP="00B271CE">
      <w:pPr>
        <w:tabs>
          <w:tab w:val="left" w:pos="426"/>
        </w:tabs>
        <w:spacing w:after="200" w:line="276" w:lineRule="auto"/>
        <w:ind w:firstLine="426"/>
        <w:jc w:val="both"/>
        <w:rPr>
          <w:rFonts w:eastAsiaTheme="minorHAnsi"/>
          <w:sz w:val="22"/>
          <w:szCs w:val="22"/>
          <w:lang w:eastAsia="en-US"/>
        </w:rPr>
      </w:pPr>
    </w:p>
    <w:p w:rsidR="00B271CE" w:rsidRPr="00C266C5" w:rsidRDefault="00B271CE" w:rsidP="00B271CE">
      <w:pPr>
        <w:tabs>
          <w:tab w:val="left" w:pos="426"/>
        </w:tabs>
        <w:spacing w:after="200" w:line="276" w:lineRule="auto"/>
        <w:ind w:firstLine="426"/>
        <w:jc w:val="both"/>
        <w:rPr>
          <w:rFonts w:eastAsiaTheme="minorHAnsi"/>
          <w:sz w:val="22"/>
          <w:szCs w:val="22"/>
          <w:lang w:eastAsia="en-US"/>
        </w:rPr>
      </w:pPr>
    </w:p>
    <w:p w:rsidR="00B271CE" w:rsidRPr="00C266C5" w:rsidRDefault="00B271CE" w:rsidP="00B271CE">
      <w:pPr>
        <w:tabs>
          <w:tab w:val="left" w:pos="426"/>
        </w:tabs>
        <w:spacing w:after="200" w:line="276" w:lineRule="auto"/>
        <w:ind w:firstLine="426"/>
        <w:jc w:val="both"/>
        <w:rPr>
          <w:rFonts w:eastAsiaTheme="minorHAnsi"/>
          <w:sz w:val="22"/>
          <w:szCs w:val="22"/>
          <w:lang w:eastAsia="en-US"/>
        </w:rPr>
      </w:pPr>
    </w:p>
    <w:p w:rsidR="00B271CE" w:rsidRPr="00C266C5" w:rsidRDefault="00B271CE" w:rsidP="00B271CE">
      <w:pPr>
        <w:tabs>
          <w:tab w:val="left" w:pos="426"/>
        </w:tabs>
        <w:spacing w:after="200" w:line="276" w:lineRule="auto"/>
        <w:jc w:val="both"/>
        <w:rPr>
          <w:rFonts w:eastAsiaTheme="minorHAnsi"/>
          <w:sz w:val="22"/>
          <w:szCs w:val="22"/>
          <w:lang w:eastAsia="en-US"/>
        </w:rPr>
      </w:pPr>
      <w:r w:rsidRPr="00C266C5">
        <w:rPr>
          <w:rFonts w:eastAsiaTheme="minorHAnsi"/>
          <w:sz w:val="22"/>
          <w:szCs w:val="22"/>
          <w:lang w:eastAsia="en-US"/>
        </w:rPr>
        <w:t>Руководитель предприятия:                           _______________________/__________________/</w:t>
      </w:r>
    </w:p>
    <w:p w:rsidR="00B271CE" w:rsidRPr="00C266C5" w:rsidRDefault="00B271CE" w:rsidP="00B271CE">
      <w:pPr>
        <w:tabs>
          <w:tab w:val="left" w:pos="426"/>
        </w:tabs>
        <w:spacing w:after="200" w:line="276" w:lineRule="auto"/>
        <w:jc w:val="both"/>
        <w:rPr>
          <w:rFonts w:eastAsiaTheme="minorHAnsi"/>
          <w:sz w:val="22"/>
          <w:szCs w:val="22"/>
          <w:lang w:eastAsia="en-US"/>
        </w:rPr>
      </w:pPr>
      <w:r w:rsidRPr="00C266C5">
        <w:rPr>
          <w:rFonts w:eastAsiaTheme="minorHAnsi"/>
          <w:sz w:val="22"/>
          <w:szCs w:val="22"/>
          <w:lang w:eastAsia="en-US"/>
        </w:rPr>
        <w:t>М.П.</w:t>
      </w:r>
    </w:p>
    <w:p w:rsidR="00B271CE" w:rsidRPr="00C266C5" w:rsidRDefault="00B271CE" w:rsidP="00B271CE">
      <w:pPr>
        <w:tabs>
          <w:tab w:val="left" w:pos="426"/>
        </w:tabs>
        <w:spacing w:after="200" w:line="276" w:lineRule="auto"/>
        <w:ind w:firstLine="426"/>
        <w:jc w:val="both"/>
        <w:rPr>
          <w:b/>
          <w:sz w:val="22"/>
          <w:szCs w:val="22"/>
        </w:rPr>
      </w:pPr>
      <w:r w:rsidRPr="00C266C5">
        <w:rPr>
          <w:rFonts w:eastAsiaTheme="minorHAnsi"/>
          <w:sz w:val="22"/>
          <w:szCs w:val="22"/>
          <w:lang w:eastAsia="en-US"/>
        </w:rPr>
        <w:t xml:space="preserve">                                                                                                                              </w:t>
      </w:r>
    </w:p>
    <w:p w:rsidR="00B271CE" w:rsidRPr="000407D6" w:rsidRDefault="00B271CE" w:rsidP="00B271CE">
      <w:pPr>
        <w:widowControl w:val="0"/>
        <w:shd w:val="clear" w:color="auto" w:fill="FFFFFF"/>
        <w:autoSpaceDE w:val="0"/>
        <w:autoSpaceDN w:val="0"/>
        <w:adjustRightInd w:val="0"/>
        <w:rPr>
          <w:b/>
          <w:sz w:val="20"/>
          <w:szCs w:val="22"/>
        </w:rPr>
      </w:pPr>
    </w:p>
    <w:p w:rsidR="00B271CE" w:rsidRDefault="00B271CE" w:rsidP="00B271CE">
      <w:pPr>
        <w:widowControl w:val="0"/>
        <w:shd w:val="clear" w:color="auto" w:fill="FFFFFF"/>
        <w:autoSpaceDE w:val="0"/>
        <w:autoSpaceDN w:val="0"/>
        <w:adjustRightInd w:val="0"/>
        <w:jc w:val="right"/>
        <w:rPr>
          <w:bCs/>
          <w:sz w:val="22"/>
          <w:szCs w:val="22"/>
        </w:rPr>
      </w:pPr>
    </w:p>
    <w:p w:rsidR="00B271CE" w:rsidRDefault="00B271CE" w:rsidP="00B271CE">
      <w:pPr>
        <w:widowControl w:val="0"/>
        <w:shd w:val="clear" w:color="auto" w:fill="FFFFFF"/>
        <w:autoSpaceDE w:val="0"/>
        <w:autoSpaceDN w:val="0"/>
        <w:adjustRightInd w:val="0"/>
        <w:jc w:val="right"/>
        <w:rPr>
          <w:bCs/>
          <w:sz w:val="22"/>
          <w:szCs w:val="22"/>
        </w:rPr>
      </w:pPr>
    </w:p>
    <w:p w:rsidR="00B271CE" w:rsidRDefault="00B271CE" w:rsidP="00B271CE">
      <w:pPr>
        <w:widowControl w:val="0"/>
        <w:shd w:val="clear" w:color="auto" w:fill="FFFFFF"/>
        <w:autoSpaceDE w:val="0"/>
        <w:autoSpaceDN w:val="0"/>
        <w:adjustRightInd w:val="0"/>
        <w:jc w:val="right"/>
        <w:rPr>
          <w:bCs/>
          <w:sz w:val="22"/>
          <w:szCs w:val="22"/>
        </w:rPr>
      </w:pPr>
    </w:p>
    <w:p w:rsidR="00B271CE" w:rsidRDefault="00B271CE" w:rsidP="00B271CE">
      <w:pPr>
        <w:widowControl w:val="0"/>
        <w:shd w:val="clear" w:color="auto" w:fill="FFFFFF"/>
        <w:autoSpaceDE w:val="0"/>
        <w:autoSpaceDN w:val="0"/>
        <w:adjustRightInd w:val="0"/>
        <w:jc w:val="right"/>
        <w:rPr>
          <w:bCs/>
          <w:sz w:val="22"/>
          <w:szCs w:val="22"/>
        </w:rPr>
      </w:pPr>
    </w:p>
    <w:p w:rsidR="00B271CE" w:rsidRDefault="00B271CE" w:rsidP="00B271CE">
      <w:pPr>
        <w:widowControl w:val="0"/>
        <w:shd w:val="clear" w:color="auto" w:fill="FFFFFF"/>
        <w:autoSpaceDE w:val="0"/>
        <w:autoSpaceDN w:val="0"/>
        <w:adjustRightInd w:val="0"/>
        <w:jc w:val="right"/>
        <w:rPr>
          <w:bCs/>
          <w:sz w:val="22"/>
          <w:szCs w:val="22"/>
        </w:rPr>
      </w:pPr>
    </w:p>
    <w:p w:rsidR="00B271CE" w:rsidRDefault="00B271CE" w:rsidP="00B271CE">
      <w:pPr>
        <w:widowControl w:val="0"/>
        <w:shd w:val="clear" w:color="auto" w:fill="FFFFFF"/>
        <w:autoSpaceDE w:val="0"/>
        <w:autoSpaceDN w:val="0"/>
        <w:adjustRightInd w:val="0"/>
        <w:jc w:val="right"/>
        <w:rPr>
          <w:bCs/>
          <w:sz w:val="22"/>
          <w:szCs w:val="22"/>
        </w:rPr>
      </w:pPr>
    </w:p>
    <w:p w:rsidR="00B271CE" w:rsidRDefault="00B271CE" w:rsidP="00B271CE">
      <w:pPr>
        <w:widowControl w:val="0"/>
        <w:shd w:val="clear" w:color="auto" w:fill="FFFFFF"/>
        <w:autoSpaceDE w:val="0"/>
        <w:autoSpaceDN w:val="0"/>
        <w:adjustRightInd w:val="0"/>
        <w:jc w:val="right"/>
        <w:rPr>
          <w:bCs/>
          <w:sz w:val="22"/>
          <w:szCs w:val="22"/>
        </w:rPr>
      </w:pPr>
    </w:p>
    <w:p w:rsidR="007D7E2D" w:rsidRPr="00587CD9" w:rsidRDefault="007D7E2D" w:rsidP="00B271CE">
      <w:pPr>
        <w:tabs>
          <w:tab w:val="left" w:pos="426"/>
        </w:tabs>
        <w:ind w:firstLine="426"/>
        <w:jc w:val="center"/>
        <w:rPr>
          <w:b/>
          <w:sz w:val="22"/>
          <w:szCs w:val="22"/>
        </w:rPr>
      </w:pPr>
    </w:p>
    <w:sectPr w:rsidR="007D7E2D" w:rsidRPr="00587CD9" w:rsidSect="00887E83">
      <w:pgSz w:w="11907" w:h="16839"/>
      <w:pgMar w:top="568" w:right="567" w:bottom="568" w:left="1134" w:header="72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B0E" w:rsidRDefault="007F1B0E" w:rsidP="007376AE">
      <w:r>
        <w:separator/>
      </w:r>
    </w:p>
  </w:endnote>
  <w:endnote w:type="continuationSeparator" w:id="0">
    <w:p w:rsidR="007F1B0E" w:rsidRDefault="007F1B0E" w:rsidP="0073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B0E" w:rsidRDefault="007F1B0E"/>
  <w:p w:rsidR="007F1B0E" w:rsidRDefault="007F1B0E"/>
  <w:p w:rsidR="007F1B0E" w:rsidRDefault="007F1B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B0E" w:rsidRDefault="007F1B0E" w:rsidP="007376AE">
      <w:r>
        <w:separator/>
      </w:r>
    </w:p>
  </w:footnote>
  <w:footnote w:type="continuationSeparator" w:id="0">
    <w:p w:rsidR="007F1B0E" w:rsidRDefault="007F1B0E" w:rsidP="00737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4%1."/>
      <w:lvlJc w:val="left"/>
      <w:pPr>
        <w:tabs>
          <w:tab w:val="num" w:pos="360"/>
        </w:tabs>
        <w:ind w:left="360" w:hanging="360"/>
      </w:pPr>
      <w:rPr>
        <w:rFonts w:cs="Times New Roman"/>
      </w:rPr>
    </w:lvl>
    <w:lvl w:ilvl="1">
      <w:start w:val="1"/>
      <w:numFmt w:val="decimal"/>
      <w:lvlText w:val="4.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0000002"/>
    <w:multiLevelType w:val="multilevel"/>
    <w:tmpl w:val="00000002"/>
    <w:name w:val="RTF_Num 3"/>
    <w:lvl w:ilvl="0">
      <w:start w:val="1"/>
      <w:numFmt w:val="decimal"/>
      <w:lvlText w:val="5%1."/>
      <w:lvlJc w:val="left"/>
      <w:pPr>
        <w:tabs>
          <w:tab w:val="num" w:pos="720"/>
        </w:tabs>
        <w:ind w:left="720" w:hanging="607"/>
      </w:pPr>
      <w:rPr>
        <w:rFonts w:cs="Times New Roman"/>
        <w:sz w:val="22"/>
        <w:szCs w:val="22"/>
      </w:r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nsid w:val="00000003"/>
    <w:multiLevelType w:val="multilevel"/>
    <w:tmpl w:val="00000003"/>
    <w:name w:val="RTF_Num 7"/>
    <w:lvl w:ilvl="0">
      <w:start w:val="1"/>
      <w:numFmt w:val="decimal"/>
      <w:lvlText w:val="5%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sz w:val="18"/>
        <w:szCs w:val="18"/>
      </w:rPr>
    </w:lvl>
    <w:lvl w:ilvl="2">
      <w:start w:val="1"/>
      <w:numFmt w:val="decimal"/>
      <w:lvlText w:val="6.%3."/>
      <w:lvlJc w:val="left"/>
      <w:pPr>
        <w:tabs>
          <w:tab w:val="num" w:pos="567"/>
        </w:tabs>
        <w:ind w:left="567"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nsid w:val="00000004"/>
    <w:multiLevelType w:val="multilevel"/>
    <w:tmpl w:val="00000004"/>
    <w:name w:val="RTF_Num 8"/>
    <w:lvl w:ilvl="0">
      <w:start w:val="1"/>
      <w:numFmt w:val="decimal"/>
      <w:lvlText w:val="2%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left"/>
      <w:pPr>
        <w:tabs>
          <w:tab w:val="num" w:pos="1980"/>
        </w:tabs>
        <w:ind w:left="1980" w:firstLine="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left"/>
      <w:pPr>
        <w:tabs>
          <w:tab w:val="num" w:pos="4140"/>
        </w:tabs>
        <w:ind w:left="4140" w:firstLine="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left"/>
      <w:pPr>
        <w:tabs>
          <w:tab w:val="num" w:pos="6300"/>
        </w:tabs>
        <w:ind w:left="6300" w:firstLine="0"/>
      </w:pPr>
      <w:rPr>
        <w:rFonts w:cs="Times New Roman"/>
      </w:rPr>
    </w:lvl>
  </w:abstractNum>
  <w:abstractNum w:abstractNumId="4">
    <w:nsid w:val="00000005"/>
    <w:multiLevelType w:val="multilevel"/>
    <w:tmpl w:val="00000005"/>
    <w:name w:val="RTF_Num 13"/>
    <w:lvl w:ilvl="0">
      <w:start w:val="2"/>
      <w:numFmt w:val="decimal"/>
      <w:lvlText w:val="3%1."/>
      <w:lvlJc w:val="left"/>
      <w:pPr>
        <w:tabs>
          <w:tab w:val="num" w:pos="927"/>
        </w:tabs>
        <w:ind w:left="927"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5">
    <w:nsid w:val="00000006"/>
    <w:multiLevelType w:val="multilevel"/>
    <w:tmpl w:val="00000006"/>
    <w:name w:val="RTF_Num 15"/>
    <w:lvl w:ilvl="0">
      <w:start w:val="1"/>
      <w:numFmt w:val="decimal"/>
      <w:lvlText w:val="4%1."/>
      <w:lvlJc w:val="left"/>
      <w:pPr>
        <w:tabs>
          <w:tab w:val="num" w:pos="360"/>
        </w:tabs>
        <w:ind w:left="360" w:hanging="360"/>
      </w:pPr>
      <w:rPr>
        <w:rFonts w:cs="Times New Roman"/>
      </w:rPr>
    </w:lvl>
    <w:lvl w:ilvl="1">
      <w:start w:val="1"/>
      <w:numFmt w:val="decimal"/>
      <w:lvlText w:val="4.2.%2."/>
      <w:lvlJc w:val="left"/>
      <w:pPr>
        <w:tabs>
          <w:tab w:val="num" w:pos="1332"/>
        </w:tabs>
        <w:ind w:left="133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00000007"/>
    <w:multiLevelType w:val="multilevel"/>
    <w:tmpl w:val="00000007"/>
    <w:name w:val="RTF_Num 22"/>
    <w:lvl w:ilvl="0">
      <w:start w:val="1"/>
      <w:numFmt w:val="decimal"/>
      <w:lvlText w:val="1%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firstLine="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firstLine="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firstLine="0"/>
      </w:pPr>
      <w:rPr>
        <w:rFonts w:cs="Times New Roman"/>
      </w:rPr>
    </w:lvl>
  </w:abstractNum>
  <w:abstractNum w:abstractNumId="7">
    <w:nsid w:val="00000008"/>
    <w:multiLevelType w:val="multilevel"/>
    <w:tmpl w:val="00000008"/>
    <w:name w:val="RTF_Num 26"/>
    <w:lvl w:ilvl="0">
      <w:start w:val="1"/>
      <w:numFmt w:val="decimal"/>
      <w:lvlText w:val="7%1."/>
      <w:lvlJc w:val="left"/>
      <w:pPr>
        <w:tabs>
          <w:tab w:val="num" w:pos="927"/>
        </w:tabs>
        <w:ind w:left="927" w:hanging="56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8">
    <w:nsid w:val="038B0D16"/>
    <w:multiLevelType w:val="multilevel"/>
    <w:tmpl w:val="91F296A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61337E6"/>
    <w:multiLevelType w:val="hybridMultilevel"/>
    <w:tmpl w:val="4912C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8443E6"/>
    <w:multiLevelType w:val="multilevel"/>
    <w:tmpl w:val="AFB8D548"/>
    <w:lvl w:ilvl="0">
      <w:start w:val="1"/>
      <w:numFmt w:val="decimal"/>
      <w:lvlText w:val="%1."/>
      <w:lvlJc w:val="left"/>
      <w:pPr>
        <w:ind w:left="720" w:hanging="360"/>
      </w:pPr>
      <w:rPr>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0C734AE9"/>
    <w:multiLevelType w:val="multilevel"/>
    <w:tmpl w:val="229AC8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274A69"/>
    <w:multiLevelType w:val="multilevel"/>
    <w:tmpl w:val="8ABCBF5C"/>
    <w:lvl w:ilvl="0">
      <w:start w:val="1"/>
      <w:numFmt w:val="decimal"/>
      <w:lvlText w:val="%1."/>
      <w:lvlJc w:val="left"/>
      <w:pPr>
        <w:ind w:left="720" w:hanging="360"/>
      </w:pPr>
      <w:rPr>
        <w:rFonts w:hint="default"/>
        <w:b/>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EFF7523"/>
    <w:multiLevelType w:val="multilevel"/>
    <w:tmpl w:val="0BD8BF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D81774"/>
    <w:multiLevelType w:val="hybridMultilevel"/>
    <w:tmpl w:val="A1DCFDC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12ED376C"/>
    <w:multiLevelType w:val="multilevel"/>
    <w:tmpl w:val="ABD22016"/>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16">
    <w:nsid w:val="176E1970"/>
    <w:multiLevelType w:val="multilevel"/>
    <w:tmpl w:val="222068F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9464FBC"/>
    <w:multiLevelType w:val="multilevel"/>
    <w:tmpl w:val="5BD6B03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996"/>
        </w:tabs>
        <w:ind w:left="996"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BB2232B"/>
    <w:multiLevelType w:val="multilevel"/>
    <w:tmpl w:val="CC6844CC"/>
    <w:lvl w:ilvl="0">
      <w:start w:val="8"/>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FB2250E"/>
    <w:multiLevelType w:val="hybridMultilevel"/>
    <w:tmpl w:val="DE586CE6"/>
    <w:lvl w:ilvl="0" w:tplc="511059E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nsid w:val="1FDA2B38"/>
    <w:multiLevelType w:val="multilevel"/>
    <w:tmpl w:val="9004769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10B59EC"/>
    <w:multiLevelType w:val="multilevel"/>
    <w:tmpl w:val="F6747BC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2084144"/>
    <w:multiLevelType w:val="multilevel"/>
    <w:tmpl w:val="36FCB3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25C108A5"/>
    <w:multiLevelType w:val="multilevel"/>
    <w:tmpl w:val="96047F50"/>
    <w:lvl w:ilvl="0">
      <w:start w:val="1"/>
      <w:numFmt w:val="decimal"/>
      <w:lvlText w:val="%1."/>
      <w:lvlJc w:val="left"/>
      <w:pPr>
        <w:tabs>
          <w:tab w:val="num" w:pos="-66"/>
        </w:tabs>
        <w:ind w:left="-66" w:hanging="360"/>
      </w:pPr>
      <w:rPr>
        <w:rFonts w:hint="default"/>
        <w:b/>
      </w:rPr>
    </w:lvl>
    <w:lvl w:ilvl="1">
      <w:start w:val="1"/>
      <w:numFmt w:val="decimal"/>
      <w:isLgl/>
      <w:lvlText w:val="%1.%2."/>
      <w:lvlJc w:val="left"/>
      <w:pPr>
        <w:tabs>
          <w:tab w:val="num" w:pos="234"/>
        </w:tabs>
        <w:ind w:left="234" w:hanging="420"/>
      </w:pPr>
      <w:rPr>
        <w:rFonts w:hint="default"/>
        <w:i w:val="0"/>
      </w:rPr>
    </w:lvl>
    <w:lvl w:ilvl="2">
      <w:start w:val="1"/>
      <w:numFmt w:val="decimal"/>
      <w:isLgl/>
      <w:lvlText w:val="%1.%2.%3."/>
      <w:lvlJc w:val="left"/>
      <w:pPr>
        <w:tabs>
          <w:tab w:val="num" w:pos="774"/>
        </w:tabs>
        <w:ind w:left="774" w:hanging="720"/>
      </w:pPr>
      <w:rPr>
        <w:rFonts w:hint="default"/>
      </w:rPr>
    </w:lvl>
    <w:lvl w:ilvl="3">
      <w:start w:val="1"/>
      <w:numFmt w:val="decimal"/>
      <w:isLgl/>
      <w:lvlText w:val="%1.%2.%3.%4."/>
      <w:lvlJc w:val="left"/>
      <w:pPr>
        <w:tabs>
          <w:tab w:val="num" w:pos="1014"/>
        </w:tabs>
        <w:ind w:left="1014" w:hanging="720"/>
      </w:pPr>
      <w:rPr>
        <w:rFonts w:hint="default"/>
      </w:rPr>
    </w:lvl>
    <w:lvl w:ilvl="4">
      <w:start w:val="1"/>
      <w:numFmt w:val="decimal"/>
      <w:isLgl/>
      <w:lvlText w:val="%1.%2.%3.%4.%5."/>
      <w:lvlJc w:val="left"/>
      <w:pPr>
        <w:tabs>
          <w:tab w:val="num" w:pos="1614"/>
        </w:tabs>
        <w:ind w:left="1614" w:hanging="1080"/>
      </w:pPr>
      <w:rPr>
        <w:rFonts w:hint="default"/>
      </w:rPr>
    </w:lvl>
    <w:lvl w:ilvl="5">
      <w:start w:val="1"/>
      <w:numFmt w:val="decimal"/>
      <w:isLgl/>
      <w:lvlText w:val="%1.%2.%3.%4.%5.%6."/>
      <w:lvlJc w:val="left"/>
      <w:pPr>
        <w:tabs>
          <w:tab w:val="num" w:pos="1854"/>
        </w:tabs>
        <w:ind w:left="1854" w:hanging="1080"/>
      </w:pPr>
      <w:rPr>
        <w:rFonts w:hint="default"/>
      </w:rPr>
    </w:lvl>
    <w:lvl w:ilvl="6">
      <w:start w:val="1"/>
      <w:numFmt w:val="decimal"/>
      <w:isLgl/>
      <w:lvlText w:val="%1.%2.%3.%4.%5.%6.%7."/>
      <w:lvlJc w:val="left"/>
      <w:pPr>
        <w:tabs>
          <w:tab w:val="num" w:pos="2454"/>
        </w:tabs>
        <w:ind w:left="2454" w:hanging="1440"/>
      </w:pPr>
      <w:rPr>
        <w:rFonts w:hint="default"/>
      </w:rPr>
    </w:lvl>
    <w:lvl w:ilvl="7">
      <w:start w:val="1"/>
      <w:numFmt w:val="decimal"/>
      <w:isLgl/>
      <w:lvlText w:val="%1.%2.%3.%4.%5.%6.%7.%8."/>
      <w:lvlJc w:val="left"/>
      <w:pPr>
        <w:tabs>
          <w:tab w:val="num" w:pos="2694"/>
        </w:tabs>
        <w:ind w:left="2694" w:hanging="1440"/>
      </w:pPr>
      <w:rPr>
        <w:rFonts w:hint="default"/>
      </w:rPr>
    </w:lvl>
    <w:lvl w:ilvl="8">
      <w:start w:val="1"/>
      <w:numFmt w:val="decimal"/>
      <w:isLgl/>
      <w:lvlText w:val="%1.%2.%3.%4.%5.%6.%7.%8.%9."/>
      <w:lvlJc w:val="left"/>
      <w:pPr>
        <w:tabs>
          <w:tab w:val="num" w:pos="3294"/>
        </w:tabs>
        <w:ind w:left="3294" w:hanging="1800"/>
      </w:pPr>
      <w:rPr>
        <w:rFonts w:hint="default"/>
      </w:rPr>
    </w:lvl>
  </w:abstractNum>
  <w:abstractNum w:abstractNumId="24">
    <w:nsid w:val="27662C9B"/>
    <w:multiLevelType w:val="multilevel"/>
    <w:tmpl w:val="C002C8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97D584E"/>
    <w:multiLevelType w:val="hybridMultilevel"/>
    <w:tmpl w:val="CB8AE6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062A45"/>
    <w:multiLevelType w:val="hybridMultilevel"/>
    <w:tmpl w:val="BCDE031A"/>
    <w:lvl w:ilvl="0" w:tplc="4D7601CE">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26916E4"/>
    <w:multiLevelType w:val="multilevel"/>
    <w:tmpl w:val="BD2E2A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5245740"/>
    <w:multiLevelType w:val="hybridMultilevel"/>
    <w:tmpl w:val="13D2A4B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2616D0"/>
    <w:multiLevelType w:val="multilevel"/>
    <w:tmpl w:val="CC4400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7B2F3D"/>
    <w:multiLevelType w:val="hybridMultilevel"/>
    <w:tmpl w:val="3DF4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2D35A0"/>
    <w:multiLevelType w:val="hybridMultilevel"/>
    <w:tmpl w:val="3B64B6AE"/>
    <w:lvl w:ilvl="0" w:tplc="9F3C6B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9D4D2D"/>
    <w:multiLevelType w:val="multilevel"/>
    <w:tmpl w:val="D562C81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8372B9B"/>
    <w:multiLevelType w:val="hybridMultilevel"/>
    <w:tmpl w:val="E27E8386"/>
    <w:lvl w:ilvl="0" w:tplc="27FEA950">
      <w:numFmt w:val="bullet"/>
      <w:lvlText w:val="-"/>
      <w:lvlJc w:val="left"/>
      <w:pPr>
        <w:ind w:left="241" w:hanging="360"/>
      </w:pPr>
      <w:rPr>
        <w:rFonts w:ascii="Times New Roman" w:eastAsia="Times New Roman" w:hAnsi="Times New Roman" w:cs="Times New Roman" w:hint="default"/>
      </w:rPr>
    </w:lvl>
    <w:lvl w:ilvl="1" w:tplc="04190003" w:tentative="1">
      <w:start w:val="1"/>
      <w:numFmt w:val="bullet"/>
      <w:lvlText w:val="o"/>
      <w:lvlJc w:val="left"/>
      <w:pPr>
        <w:ind w:left="961" w:hanging="360"/>
      </w:pPr>
      <w:rPr>
        <w:rFonts w:ascii="Courier New" w:hAnsi="Courier New" w:cs="Courier New" w:hint="default"/>
      </w:rPr>
    </w:lvl>
    <w:lvl w:ilvl="2" w:tplc="04190005" w:tentative="1">
      <w:start w:val="1"/>
      <w:numFmt w:val="bullet"/>
      <w:lvlText w:val=""/>
      <w:lvlJc w:val="left"/>
      <w:pPr>
        <w:ind w:left="1681" w:hanging="360"/>
      </w:pPr>
      <w:rPr>
        <w:rFonts w:ascii="Wingdings" w:hAnsi="Wingdings" w:hint="default"/>
      </w:rPr>
    </w:lvl>
    <w:lvl w:ilvl="3" w:tplc="04190001" w:tentative="1">
      <w:start w:val="1"/>
      <w:numFmt w:val="bullet"/>
      <w:lvlText w:val=""/>
      <w:lvlJc w:val="left"/>
      <w:pPr>
        <w:ind w:left="2401" w:hanging="360"/>
      </w:pPr>
      <w:rPr>
        <w:rFonts w:ascii="Symbol" w:hAnsi="Symbol" w:hint="default"/>
      </w:rPr>
    </w:lvl>
    <w:lvl w:ilvl="4" w:tplc="04190003" w:tentative="1">
      <w:start w:val="1"/>
      <w:numFmt w:val="bullet"/>
      <w:lvlText w:val="o"/>
      <w:lvlJc w:val="left"/>
      <w:pPr>
        <w:ind w:left="3121" w:hanging="360"/>
      </w:pPr>
      <w:rPr>
        <w:rFonts w:ascii="Courier New" w:hAnsi="Courier New" w:cs="Courier New" w:hint="default"/>
      </w:rPr>
    </w:lvl>
    <w:lvl w:ilvl="5" w:tplc="04190005" w:tentative="1">
      <w:start w:val="1"/>
      <w:numFmt w:val="bullet"/>
      <w:lvlText w:val=""/>
      <w:lvlJc w:val="left"/>
      <w:pPr>
        <w:ind w:left="3841" w:hanging="360"/>
      </w:pPr>
      <w:rPr>
        <w:rFonts w:ascii="Wingdings" w:hAnsi="Wingdings" w:hint="default"/>
      </w:rPr>
    </w:lvl>
    <w:lvl w:ilvl="6" w:tplc="04190001" w:tentative="1">
      <w:start w:val="1"/>
      <w:numFmt w:val="bullet"/>
      <w:lvlText w:val=""/>
      <w:lvlJc w:val="left"/>
      <w:pPr>
        <w:ind w:left="4561" w:hanging="360"/>
      </w:pPr>
      <w:rPr>
        <w:rFonts w:ascii="Symbol" w:hAnsi="Symbol" w:hint="default"/>
      </w:rPr>
    </w:lvl>
    <w:lvl w:ilvl="7" w:tplc="04190003" w:tentative="1">
      <w:start w:val="1"/>
      <w:numFmt w:val="bullet"/>
      <w:lvlText w:val="o"/>
      <w:lvlJc w:val="left"/>
      <w:pPr>
        <w:ind w:left="5281" w:hanging="360"/>
      </w:pPr>
      <w:rPr>
        <w:rFonts w:ascii="Courier New" w:hAnsi="Courier New" w:cs="Courier New" w:hint="default"/>
      </w:rPr>
    </w:lvl>
    <w:lvl w:ilvl="8" w:tplc="04190005" w:tentative="1">
      <w:start w:val="1"/>
      <w:numFmt w:val="bullet"/>
      <w:lvlText w:val=""/>
      <w:lvlJc w:val="left"/>
      <w:pPr>
        <w:ind w:left="6001" w:hanging="360"/>
      </w:pPr>
      <w:rPr>
        <w:rFonts w:ascii="Wingdings" w:hAnsi="Wingdings" w:hint="default"/>
      </w:rPr>
    </w:lvl>
  </w:abstractNum>
  <w:abstractNum w:abstractNumId="34">
    <w:nsid w:val="4BFC585A"/>
    <w:multiLevelType w:val="multilevel"/>
    <w:tmpl w:val="64A0D9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CE121E2"/>
    <w:multiLevelType w:val="multilevel"/>
    <w:tmpl w:val="406824FC"/>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885"/>
        </w:tabs>
        <w:ind w:left="885" w:hanging="52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4F2049B0"/>
    <w:multiLevelType w:val="hybridMultilevel"/>
    <w:tmpl w:val="95C09622"/>
    <w:lvl w:ilvl="0" w:tplc="FC4A52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54644C3A"/>
    <w:multiLevelType w:val="multilevel"/>
    <w:tmpl w:val="1B12E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6A95429"/>
    <w:multiLevelType w:val="multilevel"/>
    <w:tmpl w:val="9AC4EDE4"/>
    <w:lvl w:ilvl="0">
      <w:start w:val="1"/>
      <w:numFmt w:val="decimal"/>
      <w:lvlText w:val="%1."/>
      <w:lvlJc w:val="left"/>
      <w:pPr>
        <w:ind w:left="-349" w:hanging="360"/>
      </w:pPr>
      <w:rPr>
        <w:rFonts w:hint="default"/>
        <w:i w:val="0"/>
      </w:rPr>
    </w:lvl>
    <w:lvl w:ilvl="1">
      <w:start w:val="2"/>
      <w:numFmt w:val="decimal"/>
      <w:isLgl/>
      <w:lvlText w:val="%1.%2."/>
      <w:lvlJc w:val="left"/>
      <w:pPr>
        <w:ind w:left="394"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2240" w:hanging="720"/>
      </w:pPr>
      <w:rPr>
        <w:rFonts w:hint="default"/>
      </w:rPr>
    </w:lvl>
    <w:lvl w:ilvl="4">
      <w:start w:val="1"/>
      <w:numFmt w:val="decimal"/>
      <w:isLgl/>
      <w:lvlText w:val="%1.%2.%3.%4.%5."/>
      <w:lvlJc w:val="left"/>
      <w:pPr>
        <w:ind w:left="2983" w:hanging="720"/>
      </w:pPr>
      <w:rPr>
        <w:rFonts w:hint="default"/>
      </w:rPr>
    </w:lvl>
    <w:lvl w:ilvl="5">
      <w:start w:val="1"/>
      <w:numFmt w:val="decimal"/>
      <w:isLgl/>
      <w:lvlText w:val="%1.%2.%3.%4.%5.%6."/>
      <w:lvlJc w:val="left"/>
      <w:pPr>
        <w:ind w:left="4086" w:hanging="1080"/>
      </w:pPr>
      <w:rPr>
        <w:rFonts w:hint="default"/>
      </w:rPr>
    </w:lvl>
    <w:lvl w:ilvl="6">
      <w:start w:val="1"/>
      <w:numFmt w:val="decimal"/>
      <w:isLgl/>
      <w:lvlText w:val="%1.%2.%3.%4.%5.%6.%7."/>
      <w:lvlJc w:val="left"/>
      <w:pPr>
        <w:ind w:left="4829" w:hanging="1080"/>
      </w:pPr>
      <w:rPr>
        <w:rFonts w:hint="default"/>
      </w:rPr>
    </w:lvl>
    <w:lvl w:ilvl="7">
      <w:start w:val="1"/>
      <w:numFmt w:val="decimal"/>
      <w:isLgl/>
      <w:lvlText w:val="%1.%2.%3.%4.%5.%6.%7.%8."/>
      <w:lvlJc w:val="left"/>
      <w:pPr>
        <w:ind w:left="5572" w:hanging="1080"/>
      </w:pPr>
      <w:rPr>
        <w:rFonts w:hint="default"/>
      </w:rPr>
    </w:lvl>
    <w:lvl w:ilvl="8">
      <w:start w:val="1"/>
      <w:numFmt w:val="decimal"/>
      <w:isLgl/>
      <w:lvlText w:val="%1.%2.%3.%4.%5.%6.%7.%8.%9."/>
      <w:lvlJc w:val="left"/>
      <w:pPr>
        <w:ind w:left="6675" w:hanging="1440"/>
      </w:pPr>
      <w:rPr>
        <w:rFonts w:hint="default"/>
      </w:rPr>
    </w:lvl>
  </w:abstractNum>
  <w:abstractNum w:abstractNumId="39">
    <w:nsid w:val="5C3517FE"/>
    <w:multiLevelType w:val="hybridMultilevel"/>
    <w:tmpl w:val="4D7E37A0"/>
    <w:lvl w:ilvl="0" w:tplc="FFFFFFFF">
      <w:start w:val="1"/>
      <w:numFmt w:val="bullet"/>
      <w:lvlText w:val=""/>
      <w:lvlJc w:val="left"/>
      <w:pPr>
        <w:tabs>
          <w:tab w:val="num" w:pos="1289"/>
        </w:tabs>
        <w:ind w:left="1289" w:hanging="360"/>
      </w:pPr>
      <w:rPr>
        <w:rFonts w:ascii="Symbol" w:hAnsi="Symbol" w:hint="default"/>
        <w:color w:val="auto"/>
        <w:sz w:val="16"/>
      </w:rPr>
    </w:lvl>
    <w:lvl w:ilvl="1" w:tplc="FFFFFFFF">
      <w:start w:val="1"/>
      <w:numFmt w:val="bullet"/>
      <w:lvlText w:val="o"/>
      <w:lvlJc w:val="left"/>
      <w:pPr>
        <w:tabs>
          <w:tab w:val="num" w:pos="2009"/>
        </w:tabs>
        <w:ind w:left="2009" w:hanging="360"/>
      </w:pPr>
      <w:rPr>
        <w:rFonts w:ascii="Courier New" w:hAnsi="Courier New" w:hint="default"/>
      </w:rPr>
    </w:lvl>
    <w:lvl w:ilvl="2" w:tplc="FFFFFFFF">
      <w:start w:val="1"/>
      <w:numFmt w:val="bullet"/>
      <w:lvlText w:val=""/>
      <w:lvlJc w:val="left"/>
      <w:pPr>
        <w:tabs>
          <w:tab w:val="num" w:pos="2729"/>
        </w:tabs>
        <w:ind w:left="2729" w:hanging="360"/>
      </w:pPr>
      <w:rPr>
        <w:rFonts w:ascii="Wingdings" w:hAnsi="Wingdings" w:hint="default"/>
      </w:rPr>
    </w:lvl>
    <w:lvl w:ilvl="3" w:tplc="FFFFFFFF" w:tentative="1">
      <w:start w:val="1"/>
      <w:numFmt w:val="bullet"/>
      <w:lvlText w:val=""/>
      <w:lvlJc w:val="left"/>
      <w:pPr>
        <w:tabs>
          <w:tab w:val="num" w:pos="3449"/>
        </w:tabs>
        <w:ind w:left="3449" w:hanging="360"/>
      </w:pPr>
      <w:rPr>
        <w:rFonts w:ascii="Symbol" w:hAnsi="Symbol" w:hint="default"/>
      </w:rPr>
    </w:lvl>
    <w:lvl w:ilvl="4" w:tplc="FFFFFFFF" w:tentative="1">
      <w:start w:val="1"/>
      <w:numFmt w:val="bullet"/>
      <w:lvlText w:val="o"/>
      <w:lvlJc w:val="left"/>
      <w:pPr>
        <w:tabs>
          <w:tab w:val="num" w:pos="4169"/>
        </w:tabs>
        <w:ind w:left="4169" w:hanging="360"/>
      </w:pPr>
      <w:rPr>
        <w:rFonts w:ascii="Courier New" w:hAnsi="Courier New" w:hint="default"/>
      </w:rPr>
    </w:lvl>
    <w:lvl w:ilvl="5" w:tplc="FFFFFFFF" w:tentative="1">
      <w:start w:val="1"/>
      <w:numFmt w:val="bullet"/>
      <w:lvlText w:val=""/>
      <w:lvlJc w:val="left"/>
      <w:pPr>
        <w:tabs>
          <w:tab w:val="num" w:pos="4889"/>
        </w:tabs>
        <w:ind w:left="4889" w:hanging="360"/>
      </w:pPr>
      <w:rPr>
        <w:rFonts w:ascii="Wingdings" w:hAnsi="Wingdings" w:hint="default"/>
      </w:rPr>
    </w:lvl>
    <w:lvl w:ilvl="6" w:tplc="FFFFFFFF" w:tentative="1">
      <w:start w:val="1"/>
      <w:numFmt w:val="bullet"/>
      <w:lvlText w:val=""/>
      <w:lvlJc w:val="left"/>
      <w:pPr>
        <w:tabs>
          <w:tab w:val="num" w:pos="5609"/>
        </w:tabs>
        <w:ind w:left="5609" w:hanging="360"/>
      </w:pPr>
      <w:rPr>
        <w:rFonts w:ascii="Symbol" w:hAnsi="Symbol" w:hint="default"/>
      </w:rPr>
    </w:lvl>
    <w:lvl w:ilvl="7" w:tplc="FFFFFFFF" w:tentative="1">
      <w:start w:val="1"/>
      <w:numFmt w:val="bullet"/>
      <w:lvlText w:val="o"/>
      <w:lvlJc w:val="left"/>
      <w:pPr>
        <w:tabs>
          <w:tab w:val="num" w:pos="6329"/>
        </w:tabs>
        <w:ind w:left="6329" w:hanging="360"/>
      </w:pPr>
      <w:rPr>
        <w:rFonts w:ascii="Courier New" w:hAnsi="Courier New" w:hint="default"/>
      </w:rPr>
    </w:lvl>
    <w:lvl w:ilvl="8" w:tplc="FFFFFFFF" w:tentative="1">
      <w:start w:val="1"/>
      <w:numFmt w:val="bullet"/>
      <w:lvlText w:val=""/>
      <w:lvlJc w:val="left"/>
      <w:pPr>
        <w:tabs>
          <w:tab w:val="num" w:pos="7049"/>
        </w:tabs>
        <w:ind w:left="7049" w:hanging="360"/>
      </w:pPr>
      <w:rPr>
        <w:rFonts w:ascii="Wingdings" w:hAnsi="Wingdings" w:hint="default"/>
      </w:rPr>
    </w:lvl>
  </w:abstractNum>
  <w:abstractNum w:abstractNumId="40">
    <w:nsid w:val="5C3E6E13"/>
    <w:multiLevelType w:val="hybridMultilevel"/>
    <w:tmpl w:val="9A147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A40728"/>
    <w:multiLevelType w:val="hybridMultilevel"/>
    <w:tmpl w:val="EA8E0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E17BF0"/>
    <w:multiLevelType w:val="hybridMultilevel"/>
    <w:tmpl w:val="EC728D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AA69BF"/>
    <w:multiLevelType w:val="hybridMultilevel"/>
    <w:tmpl w:val="C03684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1867ECE"/>
    <w:multiLevelType w:val="multilevel"/>
    <w:tmpl w:val="050042F2"/>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20D333B"/>
    <w:multiLevelType w:val="multilevel"/>
    <w:tmpl w:val="5D10C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7460DE"/>
    <w:multiLevelType w:val="hybridMultilevel"/>
    <w:tmpl w:val="CDFA95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A201AD"/>
    <w:multiLevelType w:val="hybridMultilevel"/>
    <w:tmpl w:val="630AE67C"/>
    <w:lvl w:ilvl="0" w:tplc="C99C15F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9"/>
  </w:num>
  <w:num w:numId="3">
    <w:abstractNumId w:val="27"/>
  </w:num>
  <w:num w:numId="4">
    <w:abstractNumId w:val="16"/>
  </w:num>
  <w:num w:numId="5">
    <w:abstractNumId w:val="34"/>
  </w:num>
  <w:num w:numId="6">
    <w:abstractNumId w:val="8"/>
  </w:num>
  <w:num w:numId="7">
    <w:abstractNumId w:val="36"/>
  </w:num>
  <w:num w:numId="8">
    <w:abstractNumId w:val="6"/>
  </w:num>
  <w:num w:numId="9">
    <w:abstractNumId w:val="32"/>
  </w:num>
  <w:num w:numId="10">
    <w:abstractNumId w:val="0"/>
  </w:num>
  <w:num w:numId="11">
    <w:abstractNumId w:val="1"/>
  </w:num>
  <w:num w:numId="12">
    <w:abstractNumId w:val="2"/>
  </w:num>
  <w:num w:numId="13">
    <w:abstractNumId w:val="3"/>
  </w:num>
  <w:num w:numId="14">
    <w:abstractNumId w:val="4"/>
  </w:num>
  <w:num w:numId="15">
    <w:abstractNumId w:val="5"/>
  </w:num>
  <w:num w:numId="16">
    <w:abstractNumId w:val="7"/>
  </w:num>
  <w:num w:numId="17">
    <w:abstractNumId w:val="37"/>
  </w:num>
  <w:num w:numId="18">
    <w:abstractNumId w:val="24"/>
  </w:num>
  <w:num w:numId="19">
    <w:abstractNumId w:val="11"/>
  </w:num>
  <w:num w:numId="20">
    <w:abstractNumId w:val="29"/>
  </w:num>
  <w:num w:numId="21">
    <w:abstractNumId w:val="13"/>
  </w:num>
  <w:num w:numId="22">
    <w:abstractNumId w:val="38"/>
  </w:num>
  <w:num w:numId="23">
    <w:abstractNumId w:val="12"/>
  </w:num>
  <w:num w:numId="24">
    <w:abstractNumId w:val="46"/>
  </w:num>
  <w:num w:numId="25">
    <w:abstractNumId w:val="42"/>
  </w:num>
  <w:num w:numId="26">
    <w:abstractNumId w:val="47"/>
  </w:num>
  <w:num w:numId="27">
    <w:abstractNumId w:val="26"/>
  </w:num>
  <w:num w:numId="28">
    <w:abstractNumId w:val="15"/>
  </w:num>
  <w:num w:numId="29">
    <w:abstractNumId w:val="33"/>
  </w:num>
  <w:num w:numId="30">
    <w:abstractNumId w:val="23"/>
  </w:num>
  <w:num w:numId="31">
    <w:abstractNumId w:val="41"/>
  </w:num>
  <w:num w:numId="32">
    <w:abstractNumId w:val="40"/>
  </w:num>
  <w:num w:numId="33">
    <w:abstractNumId w:val="31"/>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1"/>
  </w:num>
  <w:num w:numId="40">
    <w:abstractNumId w:val="17"/>
  </w:num>
  <w:num w:numId="41">
    <w:abstractNumId w:val="39"/>
  </w:num>
  <w:num w:numId="42">
    <w:abstractNumId w:val="20"/>
  </w:num>
  <w:num w:numId="43">
    <w:abstractNumId w:val="44"/>
  </w:num>
  <w:num w:numId="44">
    <w:abstractNumId w:val="18"/>
  </w:num>
  <w:num w:numId="45">
    <w:abstractNumId w:val="45"/>
  </w:num>
  <w:num w:numId="46">
    <w:abstractNumId w:val="22"/>
  </w:num>
  <w:num w:numId="47">
    <w:abstractNumId w:val="35"/>
  </w:num>
  <w:num w:numId="48">
    <w:abstractNumId w:val="4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BC"/>
    <w:rsid w:val="00001253"/>
    <w:rsid w:val="000042BC"/>
    <w:rsid w:val="0004282B"/>
    <w:rsid w:val="00047288"/>
    <w:rsid w:val="00047346"/>
    <w:rsid w:val="000566A5"/>
    <w:rsid w:val="00080F11"/>
    <w:rsid w:val="00082C36"/>
    <w:rsid w:val="000A74D5"/>
    <w:rsid w:val="000D2A5F"/>
    <w:rsid w:val="000D5900"/>
    <w:rsid w:val="000E3593"/>
    <w:rsid w:val="000F32EB"/>
    <w:rsid w:val="00126D24"/>
    <w:rsid w:val="00132782"/>
    <w:rsid w:val="00134651"/>
    <w:rsid w:val="001366A2"/>
    <w:rsid w:val="0015522E"/>
    <w:rsid w:val="00163DCC"/>
    <w:rsid w:val="0018127D"/>
    <w:rsid w:val="00182459"/>
    <w:rsid w:val="0019314E"/>
    <w:rsid w:val="001A7F2B"/>
    <w:rsid w:val="001C2170"/>
    <w:rsid w:val="001D1698"/>
    <w:rsid w:val="001D6EB0"/>
    <w:rsid w:val="001F209F"/>
    <w:rsid w:val="00200322"/>
    <w:rsid w:val="0020552F"/>
    <w:rsid w:val="00222691"/>
    <w:rsid w:val="00232F1A"/>
    <w:rsid w:val="00234F31"/>
    <w:rsid w:val="002359AA"/>
    <w:rsid w:val="002366C7"/>
    <w:rsid w:val="002366F1"/>
    <w:rsid w:val="00241D64"/>
    <w:rsid w:val="00253205"/>
    <w:rsid w:val="00256729"/>
    <w:rsid w:val="002771F5"/>
    <w:rsid w:val="00291DAC"/>
    <w:rsid w:val="00292A76"/>
    <w:rsid w:val="002C131E"/>
    <w:rsid w:val="002C6BBC"/>
    <w:rsid w:val="002D0D32"/>
    <w:rsid w:val="002D100C"/>
    <w:rsid w:val="002D1CBA"/>
    <w:rsid w:val="002E4300"/>
    <w:rsid w:val="00304C8F"/>
    <w:rsid w:val="00306391"/>
    <w:rsid w:val="003217E5"/>
    <w:rsid w:val="00322A57"/>
    <w:rsid w:val="003365F4"/>
    <w:rsid w:val="00353E40"/>
    <w:rsid w:val="003C3C19"/>
    <w:rsid w:val="003D1582"/>
    <w:rsid w:val="003E7D6D"/>
    <w:rsid w:val="00401EB2"/>
    <w:rsid w:val="00406055"/>
    <w:rsid w:val="004073EE"/>
    <w:rsid w:val="004200D2"/>
    <w:rsid w:val="004252D8"/>
    <w:rsid w:val="00450C07"/>
    <w:rsid w:val="004701C1"/>
    <w:rsid w:val="00473789"/>
    <w:rsid w:val="004767EC"/>
    <w:rsid w:val="00477641"/>
    <w:rsid w:val="004906BC"/>
    <w:rsid w:val="004A1775"/>
    <w:rsid w:val="004B1F77"/>
    <w:rsid w:val="004B3556"/>
    <w:rsid w:val="004C2A8D"/>
    <w:rsid w:val="004C40A7"/>
    <w:rsid w:val="004C6639"/>
    <w:rsid w:val="004D749B"/>
    <w:rsid w:val="004E667F"/>
    <w:rsid w:val="004F3E66"/>
    <w:rsid w:val="00504217"/>
    <w:rsid w:val="0053320F"/>
    <w:rsid w:val="005416F0"/>
    <w:rsid w:val="00577491"/>
    <w:rsid w:val="00587CD9"/>
    <w:rsid w:val="005977C5"/>
    <w:rsid w:val="005A43C7"/>
    <w:rsid w:val="005A7B70"/>
    <w:rsid w:val="005B754E"/>
    <w:rsid w:val="005D4C9C"/>
    <w:rsid w:val="005E6EFB"/>
    <w:rsid w:val="005F42D3"/>
    <w:rsid w:val="00634BD8"/>
    <w:rsid w:val="00640FD4"/>
    <w:rsid w:val="006640CF"/>
    <w:rsid w:val="00665BDD"/>
    <w:rsid w:val="00666CC7"/>
    <w:rsid w:val="006721CE"/>
    <w:rsid w:val="00687ECA"/>
    <w:rsid w:val="0069315D"/>
    <w:rsid w:val="006B61F3"/>
    <w:rsid w:val="006D52DF"/>
    <w:rsid w:val="006D7549"/>
    <w:rsid w:val="006E0837"/>
    <w:rsid w:val="006F777D"/>
    <w:rsid w:val="007050C4"/>
    <w:rsid w:val="0070683F"/>
    <w:rsid w:val="0071456C"/>
    <w:rsid w:val="007179B6"/>
    <w:rsid w:val="00725785"/>
    <w:rsid w:val="007347C8"/>
    <w:rsid w:val="0073734A"/>
    <w:rsid w:val="007376AE"/>
    <w:rsid w:val="007400EF"/>
    <w:rsid w:val="00761472"/>
    <w:rsid w:val="007829FB"/>
    <w:rsid w:val="00787EC9"/>
    <w:rsid w:val="007A32DE"/>
    <w:rsid w:val="007B2E14"/>
    <w:rsid w:val="007B578F"/>
    <w:rsid w:val="007B7467"/>
    <w:rsid w:val="007B7828"/>
    <w:rsid w:val="007D74AC"/>
    <w:rsid w:val="007D7E2D"/>
    <w:rsid w:val="007F190F"/>
    <w:rsid w:val="007F1B0E"/>
    <w:rsid w:val="00824904"/>
    <w:rsid w:val="00827D31"/>
    <w:rsid w:val="008319BC"/>
    <w:rsid w:val="00834A7B"/>
    <w:rsid w:val="008665D3"/>
    <w:rsid w:val="00871296"/>
    <w:rsid w:val="00887E83"/>
    <w:rsid w:val="008901DF"/>
    <w:rsid w:val="00896D43"/>
    <w:rsid w:val="008A12F5"/>
    <w:rsid w:val="008A3057"/>
    <w:rsid w:val="008B4B9F"/>
    <w:rsid w:val="008D3477"/>
    <w:rsid w:val="008E309B"/>
    <w:rsid w:val="008E4333"/>
    <w:rsid w:val="008E4BC8"/>
    <w:rsid w:val="008F2DFC"/>
    <w:rsid w:val="008F707D"/>
    <w:rsid w:val="00905398"/>
    <w:rsid w:val="00911885"/>
    <w:rsid w:val="0091351D"/>
    <w:rsid w:val="00923F6B"/>
    <w:rsid w:val="00944A58"/>
    <w:rsid w:val="009E4F2F"/>
    <w:rsid w:val="009F2171"/>
    <w:rsid w:val="00A0171B"/>
    <w:rsid w:val="00A0250F"/>
    <w:rsid w:val="00A21980"/>
    <w:rsid w:val="00A238AD"/>
    <w:rsid w:val="00A24AF9"/>
    <w:rsid w:val="00A36086"/>
    <w:rsid w:val="00A8124F"/>
    <w:rsid w:val="00A867E8"/>
    <w:rsid w:val="00AC58C1"/>
    <w:rsid w:val="00AD1E6A"/>
    <w:rsid w:val="00AD76FC"/>
    <w:rsid w:val="00B034B3"/>
    <w:rsid w:val="00B043B1"/>
    <w:rsid w:val="00B05270"/>
    <w:rsid w:val="00B26ECE"/>
    <w:rsid w:val="00B271CE"/>
    <w:rsid w:val="00B53D97"/>
    <w:rsid w:val="00B75B39"/>
    <w:rsid w:val="00B778F9"/>
    <w:rsid w:val="00B80209"/>
    <w:rsid w:val="00B90BA3"/>
    <w:rsid w:val="00B91F7E"/>
    <w:rsid w:val="00B949BD"/>
    <w:rsid w:val="00BA2DD8"/>
    <w:rsid w:val="00BD0E24"/>
    <w:rsid w:val="00BF69F0"/>
    <w:rsid w:val="00C12A10"/>
    <w:rsid w:val="00C34B40"/>
    <w:rsid w:val="00C60E76"/>
    <w:rsid w:val="00C66E4C"/>
    <w:rsid w:val="00C66F21"/>
    <w:rsid w:val="00C763E6"/>
    <w:rsid w:val="00C81577"/>
    <w:rsid w:val="00C95BC7"/>
    <w:rsid w:val="00CB33B0"/>
    <w:rsid w:val="00CD20E6"/>
    <w:rsid w:val="00CE571E"/>
    <w:rsid w:val="00D16AF4"/>
    <w:rsid w:val="00D17EAF"/>
    <w:rsid w:val="00D20CE0"/>
    <w:rsid w:val="00D32F52"/>
    <w:rsid w:val="00D40B9B"/>
    <w:rsid w:val="00D506EA"/>
    <w:rsid w:val="00D52397"/>
    <w:rsid w:val="00D54C02"/>
    <w:rsid w:val="00DA5BF1"/>
    <w:rsid w:val="00DA5F34"/>
    <w:rsid w:val="00DC2E66"/>
    <w:rsid w:val="00DC51DA"/>
    <w:rsid w:val="00DE4FFD"/>
    <w:rsid w:val="00E01B78"/>
    <w:rsid w:val="00E03D98"/>
    <w:rsid w:val="00E05251"/>
    <w:rsid w:val="00E22582"/>
    <w:rsid w:val="00E31BD7"/>
    <w:rsid w:val="00E352DB"/>
    <w:rsid w:val="00E3729D"/>
    <w:rsid w:val="00E44B2F"/>
    <w:rsid w:val="00E454B7"/>
    <w:rsid w:val="00E52301"/>
    <w:rsid w:val="00E60A50"/>
    <w:rsid w:val="00E62526"/>
    <w:rsid w:val="00E66A42"/>
    <w:rsid w:val="00E70A65"/>
    <w:rsid w:val="00E76551"/>
    <w:rsid w:val="00E802BF"/>
    <w:rsid w:val="00E825BB"/>
    <w:rsid w:val="00E96691"/>
    <w:rsid w:val="00EA4631"/>
    <w:rsid w:val="00EA4913"/>
    <w:rsid w:val="00EC0765"/>
    <w:rsid w:val="00ED701B"/>
    <w:rsid w:val="00ED7340"/>
    <w:rsid w:val="00EF20B8"/>
    <w:rsid w:val="00F07797"/>
    <w:rsid w:val="00F534DB"/>
    <w:rsid w:val="00F6535D"/>
    <w:rsid w:val="00F72ABC"/>
    <w:rsid w:val="00FD74D1"/>
    <w:rsid w:val="00FE16F9"/>
    <w:rsid w:val="00FF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9d7d2,#96c3b9,#78b4a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B40"/>
    <w:rPr>
      <w:sz w:val="24"/>
      <w:szCs w:val="24"/>
    </w:rPr>
  </w:style>
  <w:style w:type="paragraph" w:styleId="1">
    <w:name w:val="heading 1"/>
    <w:basedOn w:val="a"/>
    <w:next w:val="a"/>
    <w:qFormat/>
    <w:pPr>
      <w:outlineLvl w:val="0"/>
    </w:pPr>
    <w:rPr>
      <w:rFonts w:ascii="Monotype Corsiva" w:hAnsi="Monotype Corsiva"/>
      <w:color w:val="FFFFFF"/>
      <w:spacing w:val="4"/>
      <w:sz w:val="40"/>
      <w:szCs w:val="40"/>
    </w:rPr>
  </w:style>
  <w:style w:type="paragraph" w:styleId="2">
    <w:name w:val="heading 2"/>
    <w:basedOn w:val="a"/>
    <w:next w:val="a"/>
    <w:qFormat/>
    <w:pPr>
      <w:spacing w:after="100" w:afterAutospacing="1"/>
      <w:outlineLvl w:val="1"/>
    </w:pPr>
    <w:rPr>
      <w:rFonts w:ascii="Monotype Corsiva" w:hAnsi="Monotype Corsiva"/>
      <w:color w:val="FFFFFF"/>
      <w:spacing w:val="2"/>
      <w:sz w:val="26"/>
      <w:szCs w:val="26"/>
    </w:rPr>
  </w:style>
  <w:style w:type="paragraph" w:styleId="3">
    <w:name w:val="heading 3"/>
    <w:basedOn w:val="a"/>
    <w:next w:val="a"/>
    <w:link w:val="30"/>
    <w:qFormat/>
    <w:pPr>
      <w:spacing w:before="20" w:after="20"/>
      <w:jc w:val="right"/>
      <w:outlineLvl w:val="2"/>
    </w:pPr>
    <w:rPr>
      <w:rFonts w:ascii="Garamond" w:hAnsi="Garamond" w:cs="Garamond"/>
    </w:rPr>
  </w:style>
  <w:style w:type="paragraph" w:styleId="4">
    <w:name w:val="heading 4"/>
    <w:basedOn w:val="a"/>
    <w:next w:val="a"/>
    <w:link w:val="40"/>
    <w:semiHidden/>
    <w:unhideWhenUsed/>
    <w:qFormat/>
    <w:rsid w:val="00CE57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0ptBold">
    <w:name w:val="Style 10 pt Bold"/>
    <w:basedOn w:val="a0"/>
    <w:rPr>
      <w:rFonts w:ascii="Garamond" w:hAnsi="Garamond" w:hint="default"/>
      <w:b/>
      <w:bCs/>
      <w:sz w:val="20"/>
      <w:lang w:val="ru-RU" w:eastAsia="ru-RU" w:bidi="ru-RU"/>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1C2170"/>
    <w:rPr>
      <w:color w:val="0000FF" w:themeColor="hyperlink"/>
      <w:u w:val="single"/>
    </w:rPr>
  </w:style>
  <w:style w:type="paragraph" w:styleId="a5">
    <w:name w:val="List Paragraph"/>
    <w:basedOn w:val="a"/>
    <w:uiPriority w:val="34"/>
    <w:qFormat/>
    <w:rsid w:val="003D1582"/>
    <w:pPr>
      <w:ind w:left="720"/>
      <w:contextualSpacing/>
    </w:pPr>
  </w:style>
  <w:style w:type="paragraph" w:styleId="a6">
    <w:name w:val="Body Text Indent"/>
    <w:basedOn w:val="a"/>
    <w:link w:val="a7"/>
    <w:rsid w:val="00BA2DD8"/>
    <w:pPr>
      <w:tabs>
        <w:tab w:val="left" w:pos="567"/>
        <w:tab w:val="left" w:pos="5387"/>
      </w:tabs>
      <w:ind w:left="567" w:hanging="567"/>
      <w:jc w:val="both"/>
    </w:pPr>
    <w:rPr>
      <w:sz w:val="23"/>
      <w:szCs w:val="23"/>
    </w:rPr>
  </w:style>
  <w:style w:type="character" w:customStyle="1" w:styleId="a7">
    <w:name w:val="Основной текст с отступом Знак"/>
    <w:basedOn w:val="a0"/>
    <w:link w:val="a6"/>
    <w:rsid w:val="00BA2DD8"/>
    <w:rPr>
      <w:sz w:val="23"/>
      <w:szCs w:val="23"/>
    </w:rPr>
  </w:style>
  <w:style w:type="paragraph" w:styleId="a8">
    <w:name w:val="Balloon Text"/>
    <w:basedOn w:val="a"/>
    <w:link w:val="a9"/>
    <w:rsid w:val="00132782"/>
    <w:rPr>
      <w:rFonts w:ascii="Tahoma" w:hAnsi="Tahoma" w:cs="Tahoma"/>
      <w:sz w:val="16"/>
      <w:szCs w:val="16"/>
    </w:rPr>
  </w:style>
  <w:style w:type="character" w:customStyle="1" w:styleId="a9">
    <w:name w:val="Текст выноски Знак"/>
    <w:basedOn w:val="a0"/>
    <w:link w:val="a8"/>
    <w:rsid w:val="00132782"/>
    <w:rPr>
      <w:rFonts w:ascii="Tahoma" w:hAnsi="Tahoma" w:cs="Tahoma"/>
      <w:sz w:val="16"/>
      <w:szCs w:val="16"/>
    </w:rPr>
  </w:style>
  <w:style w:type="character" w:customStyle="1" w:styleId="40">
    <w:name w:val="Заголовок 4 Знак"/>
    <w:basedOn w:val="a0"/>
    <w:link w:val="4"/>
    <w:semiHidden/>
    <w:rsid w:val="00CE571E"/>
    <w:rPr>
      <w:rFonts w:asciiTheme="majorHAnsi" w:eastAsiaTheme="majorEastAsia" w:hAnsiTheme="majorHAnsi" w:cstheme="majorBidi"/>
      <w:b/>
      <w:bCs/>
      <w:i/>
      <w:iCs/>
      <w:color w:val="4F81BD" w:themeColor="accent1"/>
      <w:sz w:val="24"/>
      <w:szCs w:val="24"/>
    </w:rPr>
  </w:style>
  <w:style w:type="paragraph" w:styleId="aa">
    <w:name w:val="Body Text"/>
    <w:basedOn w:val="a"/>
    <w:link w:val="ab"/>
    <w:rsid w:val="00CE571E"/>
    <w:pPr>
      <w:spacing w:after="120"/>
    </w:pPr>
  </w:style>
  <w:style w:type="character" w:customStyle="1" w:styleId="ab">
    <w:name w:val="Основной текст Знак"/>
    <w:basedOn w:val="a0"/>
    <w:link w:val="aa"/>
    <w:rsid w:val="00CE571E"/>
    <w:rPr>
      <w:sz w:val="24"/>
      <w:szCs w:val="24"/>
    </w:rPr>
  </w:style>
  <w:style w:type="paragraph" w:customStyle="1" w:styleId="10">
    <w:name w:val="Знак Знак Знак1 Знак Знак Знак Знак"/>
    <w:basedOn w:val="a"/>
    <w:rsid w:val="00CE571E"/>
    <w:pPr>
      <w:widowControl w:val="0"/>
      <w:adjustRightInd w:val="0"/>
      <w:spacing w:after="160" w:line="240" w:lineRule="exact"/>
      <w:jc w:val="right"/>
    </w:pPr>
    <w:rPr>
      <w:rFonts w:ascii="Arial" w:hAnsi="Arial" w:cs="Arial"/>
      <w:sz w:val="20"/>
      <w:szCs w:val="20"/>
      <w:lang w:val="en-GB" w:eastAsia="en-US"/>
    </w:rPr>
  </w:style>
  <w:style w:type="paragraph" w:styleId="20">
    <w:name w:val="Body Text 2"/>
    <w:basedOn w:val="a"/>
    <w:link w:val="21"/>
    <w:rsid w:val="00CE571E"/>
    <w:pPr>
      <w:spacing w:after="120" w:line="480" w:lineRule="auto"/>
    </w:pPr>
  </w:style>
  <w:style w:type="character" w:customStyle="1" w:styleId="21">
    <w:name w:val="Основной текст 2 Знак"/>
    <w:basedOn w:val="a0"/>
    <w:link w:val="20"/>
    <w:rsid w:val="00CE571E"/>
    <w:rPr>
      <w:sz w:val="24"/>
      <w:szCs w:val="24"/>
    </w:rPr>
  </w:style>
  <w:style w:type="paragraph" w:customStyle="1" w:styleId="31">
    <w:name w:val="заголовок 3"/>
    <w:basedOn w:val="a"/>
    <w:next w:val="a"/>
    <w:rsid w:val="00CE571E"/>
    <w:pPr>
      <w:keepNext/>
      <w:widowControl w:val="0"/>
      <w:autoSpaceDE w:val="0"/>
      <w:autoSpaceDN w:val="0"/>
      <w:jc w:val="both"/>
    </w:pPr>
    <w:rPr>
      <w:rFonts w:ascii="Arial" w:hAnsi="Arial" w:cs="Arial"/>
      <w:sz w:val="20"/>
      <w:szCs w:val="20"/>
    </w:rPr>
  </w:style>
  <w:style w:type="paragraph" w:customStyle="1" w:styleId="11">
    <w:name w:val="Обычный (веб)1"/>
    <w:basedOn w:val="a"/>
    <w:rsid w:val="00200322"/>
    <w:pPr>
      <w:widowControl w:val="0"/>
      <w:suppressAutoHyphens/>
      <w:spacing w:before="100" w:after="100"/>
    </w:pPr>
    <w:rPr>
      <w:lang w:eastAsia="ar-SA"/>
    </w:rPr>
  </w:style>
  <w:style w:type="paragraph" w:styleId="ac">
    <w:name w:val="header"/>
    <w:basedOn w:val="a"/>
    <w:link w:val="ad"/>
    <w:unhideWhenUsed/>
    <w:rsid w:val="00666CC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rsid w:val="00666CC7"/>
    <w:rPr>
      <w:rFonts w:asciiTheme="minorHAnsi" w:eastAsiaTheme="minorHAnsi" w:hAnsiTheme="minorHAnsi" w:cstheme="minorBidi"/>
      <w:sz w:val="22"/>
      <w:szCs w:val="22"/>
      <w:lang w:eastAsia="en-US"/>
    </w:rPr>
  </w:style>
  <w:style w:type="paragraph" w:styleId="ae">
    <w:name w:val="footer"/>
    <w:basedOn w:val="a"/>
    <w:link w:val="af"/>
    <w:unhideWhenUsed/>
    <w:rsid w:val="00666CC7"/>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rsid w:val="00666CC7"/>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4B1F77"/>
    <w:rPr>
      <w:rFonts w:ascii="Garamond" w:hAnsi="Garamond" w:cs="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B40"/>
    <w:rPr>
      <w:sz w:val="24"/>
      <w:szCs w:val="24"/>
    </w:rPr>
  </w:style>
  <w:style w:type="paragraph" w:styleId="1">
    <w:name w:val="heading 1"/>
    <w:basedOn w:val="a"/>
    <w:next w:val="a"/>
    <w:qFormat/>
    <w:pPr>
      <w:outlineLvl w:val="0"/>
    </w:pPr>
    <w:rPr>
      <w:rFonts w:ascii="Monotype Corsiva" w:hAnsi="Monotype Corsiva"/>
      <w:color w:val="FFFFFF"/>
      <w:spacing w:val="4"/>
      <w:sz w:val="40"/>
      <w:szCs w:val="40"/>
    </w:rPr>
  </w:style>
  <w:style w:type="paragraph" w:styleId="2">
    <w:name w:val="heading 2"/>
    <w:basedOn w:val="a"/>
    <w:next w:val="a"/>
    <w:qFormat/>
    <w:pPr>
      <w:spacing w:after="100" w:afterAutospacing="1"/>
      <w:outlineLvl w:val="1"/>
    </w:pPr>
    <w:rPr>
      <w:rFonts w:ascii="Monotype Corsiva" w:hAnsi="Monotype Corsiva"/>
      <w:color w:val="FFFFFF"/>
      <w:spacing w:val="2"/>
      <w:sz w:val="26"/>
      <w:szCs w:val="26"/>
    </w:rPr>
  </w:style>
  <w:style w:type="paragraph" w:styleId="3">
    <w:name w:val="heading 3"/>
    <w:basedOn w:val="a"/>
    <w:next w:val="a"/>
    <w:link w:val="30"/>
    <w:qFormat/>
    <w:pPr>
      <w:spacing w:before="20" w:after="20"/>
      <w:jc w:val="right"/>
      <w:outlineLvl w:val="2"/>
    </w:pPr>
    <w:rPr>
      <w:rFonts w:ascii="Garamond" w:hAnsi="Garamond" w:cs="Garamond"/>
    </w:rPr>
  </w:style>
  <w:style w:type="paragraph" w:styleId="4">
    <w:name w:val="heading 4"/>
    <w:basedOn w:val="a"/>
    <w:next w:val="a"/>
    <w:link w:val="40"/>
    <w:semiHidden/>
    <w:unhideWhenUsed/>
    <w:qFormat/>
    <w:rsid w:val="00CE57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0ptBold">
    <w:name w:val="Style 10 pt Bold"/>
    <w:basedOn w:val="a0"/>
    <w:rPr>
      <w:rFonts w:ascii="Garamond" w:hAnsi="Garamond" w:hint="default"/>
      <w:b/>
      <w:bCs/>
      <w:sz w:val="20"/>
      <w:lang w:val="ru-RU" w:eastAsia="ru-RU" w:bidi="ru-RU"/>
    </w:r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1C2170"/>
    <w:rPr>
      <w:color w:val="0000FF" w:themeColor="hyperlink"/>
      <w:u w:val="single"/>
    </w:rPr>
  </w:style>
  <w:style w:type="paragraph" w:styleId="a5">
    <w:name w:val="List Paragraph"/>
    <w:basedOn w:val="a"/>
    <w:uiPriority w:val="34"/>
    <w:qFormat/>
    <w:rsid w:val="003D1582"/>
    <w:pPr>
      <w:ind w:left="720"/>
      <w:contextualSpacing/>
    </w:pPr>
  </w:style>
  <w:style w:type="paragraph" w:styleId="a6">
    <w:name w:val="Body Text Indent"/>
    <w:basedOn w:val="a"/>
    <w:link w:val="a7"/>
    <w:rsid w:val="00BA2DD8"/>
    <w:pPr>
      <w:tabs>
        <w:tab w:val="left" w:pos="567"/>
        <w:tab w:val="left" w:pos="5387"/>
      </w:tabs>
      <w:ind w:left="567" w:hanging="567"/>
      <w:jc w:val="both"/>
    </w:pPr>
    <w:rPr>
      <w:sz w:val="23"/>
      <w:szCs w:val="23"/>
    </w:rPr>
  </w:style>
  <w:style w:type="character" w:customStyle="1" w:styleId="a7">
    <w:name w:val="Основной текст с отступом Знак"/>
    <w:basedOn w:val="a0"/>
    <w:link w:val="a6"/>
    <w:rsid w:val="00BA2DD8"/>
    <w:rPr>
      <w:sz w:val="23"/>
      <w:szCs w:val="23"/>
    </w:rPr>
  </w:style>
  <w:style w:type="paragraph" w:styleId="a8">
    <w:name w:val="Balloon Text"/>
    <w:basedOn w:val="a"/>
    <w:link w:val="a9"/>
    <w:rsid w:val="00132782"/>
    <w:rPr>
      <w:rFonts w:ascii="Tahoma" w:hAnsi="Tahoma" w:cs="Tahoma"/>
      <w:sz w:val="16"/>
      <w:szCs w:val="16"/>
    </w:rPr>
  </w:style>
  <w:style w:type="character" w:customStyle="1" w:styleId="a9">
    <w:name w:val="Текст выноски Знак"/>
    <w:basedOn w:val="a0"/>
    <w:link w:val="a8"/>
    <w:rsid w:val="00132782"/>
    <w:rPr>
      <w:rFonts w:ascii="Tahoma" w:hAnsi="Tahoma" w:cs="Tahoma"/>
      <w:sz w:val="16"/>
      <w:szCs w:val="16"/>
    </w:rPr>
  </w:style>
  <w:style w:type="character" w:customStyle="1" w:styleId="40">
    <w:name w:val="Заголовок 4 Знак"/>
    <w:basedOn w:val="a0"/>
    <w:link w:val="4"/>
    <w:semiHidden/>
    <w:rsid w:val="00CE571E"/>
    <w:rPr>
      <w:rFonts w:asciiTheme="majorHAnsi" w:eastAsiaTheme="majorEastAsia" w:hAnsiTheme="majorHAnsi" w:cstheme="majorBidi"/>
      <w:b/>
      <w:bCs/>
      <w:i/>
      <w:iCs/>
      <w:color w:val="4F81BD" w:themeColor="accent1"/>
      <w:sz w:val="24"/>
      <w:szCs w:val="24"/>
    </w:rPr>
  </w:style>
  <w:style w:type="paragraph" w:styleId="aa">
    <w:name w:val="Body Text"/>
    <w:basedOn w:val="a"/>
    <w:link w:val="ab"/>
    <w:rsid w:val="00CE571E"/>
    <w:pPr>
      <w:spacing w:after="120"/>
    </w:pPr>
  </w:style>
  <w:style w:type="character" w:customStyle="1" w:styleId="ab">
    <w:name w:val="Основной текст Знак"/>
    <w:basedOn w:val="a0"/>
    <w:link w:val="aa"/>
    <w:rsid w:val="00CE571E"/>
    <w:rPr>
      <w:sz w:val="24"/>
      <w:szCs w:val="24"/>
    </w:rPr>
  </w:style>
  <w:style w:type="paragraph" w:customStyle="1" w:styleId="10">
    <w:name w:val="Знак Знак Знак1 Знак Знак Знак Знак"/>
    <w:basedOn w:val="a"/>
    <w:rsid w:val="00CE571E"/>
    <w:pPr>
      <w:widowControl w:val="0"/>
      <w:adjustRightInd w:val="0"/>
      <w:spacing w:after="160" w:line="240" w:lineRule="exact"/>
      <w:jc w:val="right"/>
    </w:pPr>
    <w:rPr>
      <w:rFonts w:ascii="Arial" w:hAnsi="Arial" w:cs="Arial"/>
      <w:sz w:val="20"/>
      <w:szCs w:val="20"/>
      <w:lang w:val="en-GB" w:eastAsia="en-US"/>
    </w:rPr>
  </w:style>
  <w:style w:type="paragraph" w:styleId="20">
    <w:name w:val="Body Text 2"/>
    <w:basedOn w:val="a"/>
    <w:link w:val="21"/>
    <w:rsid w:val="00CE571E"/>
    <w:pPr>
      <w:spacing w:after="120" w:line="480" w:lineRule="auto"/>
    </w:pPr>
  </w:style>
  <w:style w:type="character" w:customStyle="1" w:styleId="21">
    <w:name w:val="Основной текст 2 Знак"/>
    <w:basedOn w:val="a0"/>
    <w:link w:val="20"/>
    <w:rsid w:val="00CE571E"/>
    <w:rPr>
      <w:sz w:val="24"/>
      <w:szCs w:val="24"/>
    </w:rPr>
  </w:style>
  <w:style w:type="paragraph" w:customStyle="1" w:styleId="31">
    <w:name w:val="заголовок 3"/>
    <w:basedOn w:val="a"/>
    <w:next w:val="a"/>
    <w:rsid w:val="00CE571E"/>
    <w:pPr>
      <w:keepNext/>
      <w:widowControl w:val="0"/>
      <w:autoSpaceDE w:val="0"/>
      <w:autoSpaceDN w:val="0"/>
      <w:jc w:val="both"/>
    </w:pPr>
    <w:rPr>
      <w:rFonts w:ascii="Arial" w:hAnsi="Arial" w:cs="Arial"/>
      <w:sz w:val="20"/>
      <w:szCs w:val="20"/>
    </w:rPr>
  </w:style>
  <w:style w:type="paragraph" w:customStyle="1" w:styleId="11">
    <w:name w:val="Обычный (веб)1"/>
    <w:basedOn w:val="a"/>
    <w:rsid w:val="00200322"/>
    <w:pPr>
      <w:widowControl w:val="0"/>
      <w:suppressAutoHyphens/>
      <w:spacing w:before="100" w:after="100"/>
    </w:pPr>
    <w:rPr>
      <w:lang w:eastAsia="ar-SA"/>
    </w:rPr>
  </w:style>
  <w:style w:type="paragraph" w:styleId="ac">
    <w:name w:val="header"/>
    <w:basedOn w:val="a"/>
    <w:link w:val="ad"/>
    <w:unhideWhenUsed/>
    <w:rsid w:val="00666CC7"/>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rsid w:val="00666CC7"/>
    <w:rPr>
      <w:rFonts w:asciiTheme="minorHAnsi" w:eastAsiaTheme="minorHAnsi" w:hAnsiTheme="minorHAnsi" w:cstheme="minorBidi"/>
      <w:sz w:val="22"/>
      <w:szCs w:val="22"/>
      <w:lang w:eastAsia="en-US"/>
    </w:rPr>
  </w:style>
  <w:style w:type="paragraph" w:styleId="ae">
    <w:name w:val="footer"/>
    <w:basedOn w:val="a"/>
    <w:link w:val="af"/>
    <w:unhideWhenUsed/>
    <w:rsid w:val="00666CC7"/>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rsid w:val="00666CC7"/>
    <w:rPr>
      <w:rFonts w:asciiTheme="minorHAnsi" w:eastAsiaTheme="minorHAnsi" w:hAnsiTheme="minorHAnsi" w:cstheme="minorBidi"/>
      <w:sz w:val="22"/>
      <w:szCs w:val="22"/>
      <w:lang w:eastAsia="en-US"/>
    </w:rPr>
  </w:style>
  <w:style w:type="character" w:customStyle="1" w:styleId="30">
    <w:name w:val="Заголовок 3 Знак"/>
    <w:basedOn w:val="a0"/>
    <w:link w:val="3"/>
    <w:rsid w:val="004B1F77"/>
    <w:rPr>
      <w:rFonts w:ascii="Garamond"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744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olokolova@prodfond.spb.ru" TargetMode="External"/><Relationship Id="rId4" Type="http://schemas.microsoft.com/office/2007/relationships/stylesWithEffects" Target="stylesWithEffects.xml"/><Relationship Id="rId9" Type="http://schemas.openxmlformats.org/officeDocument/2006/relationships/hyperlink" Target="mailto:kolokolova@prodfond.spb.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bkina\AppData\Roaming\Microsoft\&#1064;&#1072;&#1073;&#1083;&#1086;&#1085;&#1099;\Engagement%20press%20releas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EB30-AB64-4596-B4D9-5E627CE5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Engagement press release</Template>
  <TotalTime>52</TotalTime>
  <Pages>13</Pages>
  <Words>5389</Words>
  <Characters>38401</Characters>
  <Application>Microsoft Office Word</Application>
  <DocSecurity>0</DocSecurity>
  <Lines>320</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Форма объявления о помолвке </vt:lpstr>
    </vt:vector>
  </TitlesOfParts>
  <Company>Microsoft Corporation</Company>
  <LinksUpToDate>false</LinksUpToDate>
  <CharactersWithSpaces>43703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Зубкина Наталья Александровна</dc:creator>
  <cp:lastModifiedBy>Мохова Наталья Александровна</cp:lastModifiedBy>
  <cp:revision>25</cp:revision>
  <cp:lastPrinted>2014-03-18T09:49:00Z</cp:lastPrinted>
  <dcterms:created xsi:type="dcterms:W3CDTF">2015-09-03T11:56:00Z</dcterms:created>
  <dcterms:modified xsi:type="dcterms:W3CDTF">2015-09-03T14:00:00Z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TC060897191049</vt:lpwstr>
  </property>
</Properties>
</file>